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42" w:rsidRPr="008F6242" w:rsidRDefault="005E4E50" w:rsidP="008F6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4445</wp:posOffset>
            </wp:positionH>
            <wp:positionV relativeFrom="margin">
              <wp:posOffset>2540</wp:posOffset>
            </wp:positionV>
            <wp:extent cx="2307590" cy="1808480"/>
            <wp:effectExtent l="19050" t="19050" r="0" b="1270"/>
            <wp:wrapSquare wrapText="bothSides"/>
            <wp:docPr id="2" name="Рисунок 2" descr="http://www.creative.su/sites/creative.su/data/XmUserFiles/userfiles/user3508/sitting_on_the_rainbow_________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reative.su/sites/creative.su/data/XmUserFiles/userfiles/user3508/sitting_on_the_rainbow_________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808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F6242" w:rsidRPr="008F6242">
        <w:rPr>
          <w:rFonts w:ascii="Times New Roman" w:hAnsi="Times New Roman" w:cs="Times New Roman"/>
          <w:b/>
          <w:sz w:val="28"/>
          <w:szCs w:val="28"/>
        </w:rPr>
        <w:t>ВОЗРАСТНЫЕ ОСОБЕННОСТИ ЮНОШЕСТВА</w:t>
      </w:r>
    </w:p>
    <w:p w:rsidR="008F6242" w:rsidRPr="008F6242" w:rsidRDefault="008F6242" w:rsidP="008F6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F6242" w:rsidRPr="008F6242" w:rsidRDefault="008F6242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>Юношеский возраст –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</w:t>
      </w:r>
    </w:p>
    <w:p w:rsidR="008F6242" w:rsidRPr="008F6242" w:rsidRDefault="008F6242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>Отвечая самому себе на вопросы «Кто я? Какой я? К чему я стремлюсь?», молодой человек формирует:</w:t>
      </w:r>
    </w:p>
    <w:p w:rsidR="008F6242" w:rsidRPr="008F6242" w:rsidRDefault="008F6242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 xml:space="preserve">1) </w:t>
      </w:r>
      <w:r w:rsidRPr="008F6242">
        <w:rPr>
          <w:rFonts w:ascii="Times New Roman" w:hAnsi="Times New Roman" w:cs="Times New Roman"/>
          <w:sz w:val="28"/>
          <w:szCs w:val="28"/>
          <w:u w:val="single"/>
        </w:rPr>
        <w:t>самосознание</w:t>
      </w:r>
      <w:r w:rsidRPr="008F6242">
        <w:rPr>
          <w:rFonts w:ascii="Times New Roman" w:hAnsi="Times New Roman" w:cs="Times New Roman"/>
          <w:sz w:val="28"/>
          <w:szCs w:val="28"/>
        </w:rPr>
        <w:t xml:space="preserve"> – целостное представление о самом себе, эмоциональное отношение к самому себе, самооценка своей внешности, умственных, моральных, волевых качеств, осознание своих достоинств и недостатков, на основе чего возникают возможности целенаправленного самосовершенствования, самовоспитания;</w:t>
      </w:r>
    </w:p>
    <w:p w:rsidR="008F6242" w:rsidRPr="008F6242" w:rsidRDefault="008F6242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 xml:space="preserve">2) </w:t>
      </w:r>
      <w:r w:rsidRPr="008F6242">
        <w:rPr>
          <w:rFonts w:ascii="Times New Roman" w:hAnsi="Times New Roman" w:cs="Times New Roman"/>
          <w:sz w:val="28"/>
          <w:szCs w:val="28"/>
          <w:u w:val="single"/>
        </w:rPr>
        <w:t>собственное мировоззрение</w:t>
      </w:r>
      <w:r w:rsidRPr="008F6242">
        <w:rPr>
          <w:rFonts w:ascii="Times New Roman" w:hAnsi="Times New Roman" w:cs="Times New Roman"/>
          <w:sz w:val="28"/>
          <w:szCs w:val="28"/>
        </w:rPr>
        <w:t xml:space="preserve"> как целостную систему взглядов, знаний, убеждений своей жизненной философии;</w:t>
      </w:r>
    </w:p>
    <w:p w:rsidR="008F6242" w:rsidRPr="008F6242" w:rsidRDefault="008F6242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 xml:space="preserve">3) стремление заново и критически осмыслить всё окружающее, </w:t>
      </w:r>
      <w:proofErr w:type="spellStart"/>
      <w:r w:rsidRPr="008F6242">
        <w:rPr>
          <w:rFonts w:ascii="Times New Roman" w:hAnsi="Times New Roman" w:cs="Times New Roman"/>
          <w:sz w:val="28"/>
          <w:szCs w:val="28"/>
          <w:u w:val="single"/>
        </w:rPr>
        <w:t>самоутвердить</w:t>
      </w:r>
      <w:proofErr w:type="spellEnd"/>
      <w:r w:rsidRPr="008F6242">
        <w:rPr>
          <w:rFonts w:ascii="Times New Roman" w:hAnsi="Times New Roman" w:cs="Times New Roman"/>
          <w:sz w:val="28"/>
          <w:szCs w:val="28"/>
          <w:u w:val="single"/>
        </w:rPr>
        <w:t xml:space="preserve"> свою самостоятельность</w:t>
      </w:r>
      <w:r w:rsidRPr="008F6242">
        <w:rPr>
          <w:rFonts w:ascii="Times New Roman" w:hAnsi="Times New Roman" w:cs="Times New Roman"/>
          <w:sz w:val="28"/>
          <w:szCs w:val="28"/>
        </w:rPr>
        <w:t xml:space="preserve"> и оригинальность. Стремления доказать свою независимость и самобытность сопровождаются </w:t>
      </w:r>
      <w:r w:rsidRPr="008F6242">
        <w:rPr>
          <w:rFonts w:ascii="Times New Roman" w:hAnsi="Times New Roman" w:cs="Times New Roman"/>
          <w:i/>
          <w:sz w:val="28"/>
          <w:szCs w:val="28"/>
        </w:rPr>
        <w:t>типичными поведенческимиреакциями</w:t>
      </w:r>
      <w:r w:rsidRPr="008F6242">
        <w:rPr>
          <w:rFonts w:ascii="Times New Roman" w:hAnsi="Times New Roman" w:cs="Times New Roman"/>
          <w:sz w:val="28"/>
          <w:szCs w:val="28"/>
        </w:rPr>
        <w:t xml:space="preserve">: «пренебрежительное отношение» к советам старших, недоверие и критиканство по отношению к старшим поколениям, иногда даже открытое противодействие. Но в такой ситуации юноша вынужден опираться на моральную поддержку ровесников, и это приводит к типичной реакции </w:t>
      </w:r>
      <w:r w:rsidRPr="008F6242">
        <w:rPr>
          <w:rFonts w:ascii="Times New Roman" w:hAnsi="Times New Roman" w:cs="Times New Roman"/>
          <w:i/>
          <w:sz w:val="28"/>
          <w:szCs w:val="28"/>
        </w:rPr>
        <w:t>«повышеннойподверженности» влиянию ровесников</w:t>
      </w:r>
      <w:r w:rsidRPr="008F6242">
        <w:rPr>
          <w:rFonts w:ascii="Times New Roman" w:hAnsi="Times New Roman" w:cs="Times New Roman"/>
          <w:sz w:val="28"/>
          <w:szCs w:val="28"/>
        </w:rPr>
        <w:t>, которая обуславливает единообразие  вкусов, стилей поведения, норм морали (молодежная мода, жаргон, субкультура).</w:t>
      </w:r>
    </w:p>
    <w:p w:rsidR="008F6242" w:rsidRPr="008F6242" w:rsidRDefault="008F6242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>Специалисты в области возрастной психологии и физиологии отмечают, что способность человека к сознательной регуляции своего поведения в 17-19 лет развита не в полной мере. Нередки немотивированный риск, неумение предвидеть последствия своих поступков, в основе которых могут быть не всегда достойные мотивы.</w:t>
      </w:r>
    </w:p>
    <w:p w:rsidR="008F6242" w:rsidRPr="008F6242" w:rsidRDefault="00D43C8E" w:rsidP="008F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4585335</wp:posOffset>
            </wp:positionH>
            <wp:positionV relativeFrom="margin">
              <wp:posOffset>6708140</wp:posOffset>
            </wp:positionV>
            <wp:extent cx="1666240" cy="2114550"/>
            <wp:effectExtent l="0" t="0" r="0" b="0"/>
            <wp:wrapSquare wrapText="bothSides"/>
            <wp:docPr id="3" name="Рисунок 3" descr="https://avatanplus.com/files/photos/original/5a5c760065589160f92cf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nplus.com/files/photos/original/5a5c760065589160f92cf19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F6242" w:rsidRPr="008F6242">
        <w:rPr>
          <w:rFonts w:ascii="Times New Roman" w:hAnsi="Times New Roman" w:cs="Times New Roman"/>
          <w:sz w:val="28"/>
          <w:szCs w:val="28"/>
        </w:rPr>
        <w:t>Юность – пора самоанализа и самооценок. Самооценка осуществляется путём сравнения «идеального Я» с реальным. Но «идеальное Я» ещё не выверено и может быть случайным, а «реальное Я» ещё всесторонне не оценено самой личностью. Это объективное противоречие в развитии личности молодого человека может вызвать у него внутреннюю неуверенность в себе и сопровождается иногда внешней агрессивностью, развязностью или чувством непонятности.</w:t>
      </w:r>
    </w:p>
    <w:p w:rsidR="000E0A60" w:rsidRDefault="000E0A60" w:rsidP="008F624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6242" w:rsidRDefault="008F6242" w:rsidP="00124DA4">
      <w:pPr>
        <w:spacing w:after="0"/>
        <w:ind w:left="-171"/>
        <w:jc w:val="both"/>
        <w:rPr>
          <w:rFonts w:ascii="Times New Roman" w:hAnsi="Times New Roman" w:cs="Times New Roman"/>
          <w:sz w:val="28"/>
          <w:szCs w:val="28"/>
        </w:rPr>
      </w:pPr>
      <w:r w:rsidRPr="008F6242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124DA4">
        <w:rPr>
          <w:rFonts w:ascii="Times New Roman" w:hAnsi="Times New Roman" w:cs="Times New Roman"/>
          <w:sz w:val="28"/>
          <w:szCs w:val="28"/>
        </w:rPr>
        <w:t xml:space="preserve"> </w:t>
      </w:r>
      <w:r w:rsidRPr="008F624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8F6242" w:rsidRPr="008F6242" w:rsidRDefault="008F6242" w:rsidP="00124DA4">
      <w:pPr>
        <w:spacing w:after="0" w:line="240" w:lineRule="auto"/>
        <w:ind w:left="-1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124D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ОУ РО «</w:t>
      </w:r>
      <w:proofErr w:type="spellStart"/>
      <w:r w:rsidR="00124DA4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="00124DA4"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242">
        <w:rPr>
          <w:rFonts w:ascii="Times New Roman" w:hAnsi="Times New Roman" w:cs="Times New Roman"/>
          <w:sz w:val="28"/>
          <w:szCs w:val="28"/>
        </w:rPr>
        <w:t>Киринская</w:t>
      </w:r>
      <w:proofErr w:type="spellEnd"/>
      <w:r w:rsidRPr="008F6242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8F6242" w:rsidRPr="008F6242" w:rsidSect="00D43C8E"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242"/>
    <w:rsid w:val="000E0A60"/>
    <w:rsid w:val="00124DA4"/>
    <w:rsid w:val="005E4E50"/>
    <w:rsid w:val="00715C63"/>
    <w:rsid w:val="007F526B"/>
    <w:rsid w:val="008F6242"/>
    <w:rsid w:val="00C1367D"/>
    <w:rsid w:val="00D43C8E"/>
    <w:rsid w:val="00E31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НТПП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Администратор</cp:lastModifiedBy>
  <cp:revision>5</cp:revision>
  <cp:lastPrinted>2014-02-28T10:04:00Z</cp:lastPrinted>
  <dcterms:created xsi:type="dcterms:W3CDTF">2014-02-28T09:33:00Z</dcterms:created>
  <dcterms:modified xsi:type="dcterms:W3CDTF">2021-01-25T10:40:00Z</dcterms:modified>
</cp:coreProperties>
</file>