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495D59" w:rsidRPr="00AD6AC2" w:rsidTr="00495D59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628650" cy="571500"/>
                  <wp:effectExtent l="19050" t="0" r="0" b="0"/>
                  <wp:wrapThrough wrapText="bothSides">
                    <wp:wrapPolygon edited="0">
                      <wp:start x="-655" y="0"/>
                      <wp:lineTo x="-655" y="20880"/>
                      <wp:lineTo x="21600" y="20880"/>
                      <wp:lineTo x="21600" y="0"/>
                      <wp:lineTo x="-655" y="0"/>
                    </wp:wrapPolygon>
                  </wp:wrapThrough>
                  <wp:docPr id="3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6A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495D59" w:rsidRPr="00AD6AC2" w:rsidTr="00F77151">
        <w:trPr>
          <w:trHeight w:hRule="exact" w:val="429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left="562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AD6AC2">
              <w:rPr>
                <w:i/>
                <w:iCs/>
                <w:sz w:val="18"/>
                <w:szCs w:val="18"/>
              </w:rPr>
              <w:t xml:space="preserve">  </w:t>
            </w:r>
            <w:r w:rsidRPr="00AD6AC2">
              <w:rPr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495D59" w:rsidRPr="00AD6AC2" w:rsidTr="00F77151">
        <w:trPr>
          <w:trHeight w:hRule="exact" w:val="280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D59" w:rsidRPr="00AD6AC2" w:rsidRDefault="00495D59" w:rsidP="00BA3585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495D59" w:rsidRPr="00AD6AC2" w:rsidTr="00F77151">
        <w:trPr>
          <w:trHeight w:hRule="exact" w:val="472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D59" w:rsidRPr="00AD6AC2" w:rsidRDefault="00495D59" w:rsidP="00BA3585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iCs/>
                <w:sz w:val="18"/>
                <w:szCs w:val="18"/>
              </w:rPr>
            </w:pPr>
            <w:r w:rsidRPr="00AD6AC2">
              <w:rPr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495D59" w:rsidRPr="00AD6AC2" w:rsidRDefault="00495D59" w:rsidP="00BA3585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i/>
                <w:iCs/>
                <w:sz w:val="18"/>
                <w:szCs w:val="18"/>
              </w:rPr>
            </w:pPr>
            <w:r w:rsidRPr="00AD6AC2">
              <w:rPr>
                <w:b/>
                <w:iCs/>
                <w:sz w:val="18"/>
                <w:szCs w:val="18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AD6AC2">
              <w:rPr>
                <w:spacing w:val="-3"/>
                <w:sz w:val="18"/>
                <w:szCs w:val="18"/>
              </w:rPr>
              <w:t>Рабочая программа учебной дисциплины ОП 01. «Менеджмент и управление персоналом в гостиничном сервисе»</w:t>
            </w:r>
          </w:p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495D59" w:rsidRPr="00AD6AC2" w:rsidRDefault="00495D59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3"/>
                <w:sz w:val="18"/>
                <w:szCs w:val="18"/>
              </w:rPr>
              <w:t>п</w:t>
            </w:r>
          </w:p>
        </w:tc>
      </w:tr>
    </w:tbl>
    <w:p w:rsidR="00234F48" w:rsidRPr="00AD6AC2" w:rsidRDefault="00234F48" w:rsidP="00BA3585">
      <w:pPr>
        <w:keepNext/>
        <w:keepLines/>
        <w:spacing w:before="0" w:after="0"/>
        <w:contextualSpacing/>
        <w:rPr>
          <w:rFonts w:ascii="Arial" w:hAnsi="Arial" w:cs="Arial"/>
          <w:b/>
          <w:i/>
          <w:sz w:val="28"/>
          <w:szCs w:val="28"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rPr>
          <w:sz w:val="28"/>
          <w:szCs w:val="28"/>
        </w:rPr>
      </w:pPr>
      <w:r w:rsidRPr="00AD6AC2">
        <w:rPr>
          <w:sz w:val="28"/>
          <w:szCs w:val="28"/>
        </w:rPr>
        <w:t xml:space="preserve">      Рег.№ __                                                                                          Экз.№ __</w:t>
      </w:r>
    </w:p>
    <w:p w:rsidR="00495D59" w:rsidRPr="00AD6AC2" w:rsidRDefault="00495D59" w:rsidP="00BA3585">
      <w:pPr>
        <w:keepNext/>
        <w:keepLines/>
        <w:spacing w:before="0" w:after="0"/>
        <w:contextualSpacing/>
        <w:rPr>
          <w:b/>
          <w:sz w:val="28"/>
          <w:szCs w:val="28"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3793"/>
      </w:tblGrid>
      <w:tr w:rsidR="00495D59" w:rsidRPr="00AD6AC2" w:rsidTr="00495D59">
        <w:tc>
          <w:tcPr>
            <w:tcW w:w="5778" w:type="dxa"/>
          </w:tcPr>
          <w:p w:rsidR="00495D59" w:rsidRPr="00AD6AC2" w:rsidRDefault="00495D59" w:rsidP="00BA3585">
            <w:pPr>
              <w:pStyle w:val="HTM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495D59" w:rsidRPr="00AD6AC2" w:rsidRDefault="00495D59" w:rsidP="00BA3585">
            <w:pPr>
              <w:pStyle w:val="HTM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D6AC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495D59" w:rsidRPr="00AD6AC2" w:rsidRDefault="00495D59" w:rsidP="00BA3585">
            <w:pPr>
              <w:pStyle w:val="HTM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Зам. директора по УР</w:t>
            </w:r>
          </w:p>
          <w:p w:rsidR="00495D59" w:rsidRPr="00AD6AC2" w:rsidRDefault="00495D59" w:rsidP="00BA3585">
            <w:pPr>
              <w:pStyle w:val="HTM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A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 С.И.Токин</w:t>
            </w:r>
          </w:p>
          <w:p w:rsidR="00495D59" w:rsidRPr="00AD6AC2" w:rsidRDefault="00495D59" w:rsidP="00BA3585">
            <w:pPr>
              <w:pStyle w:val="HTML"/>
              <w:keepNext/>
              <w:keepLines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6AC2">
              <w:rPr>
                <w:rFonts w:ascii="Times New Roman" w:hAnsi="Times New Roman" w:cs="Times New Roman"/>
                <w:sz w:val="28"/>
                <w:szCs w:val="28"/>
              </w:rPr>
              <w:t>«___» _______2018 г</w:t>
            </w:r>
            <w:r w:rsidRPr="00AD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4F48" w:rsidRPr="00AD6AC2" w:rsidRDefault="00234F48" w:rsidP="00BA3585">
      <w:pPr>
        <w:keepNext/>
        <w:keepLines/>
        <w:spacing w:before="0" w:after="0"/>
        <w:contextualSpacing/>
        <w:rPr>
          <w:rFonts w:ascii="Arial" w:hAnsi="Arial" w:cs="Arial"/>
          <w:b/>
          <w:i/>
          <w:sz w:val="28"/>
          <w:szCs w:val="28"/>
        </w:rPr>
      </w:pPr>
    </w:p>
    <w:p w:rsidR="00234F48" w:rsidRPr="00AD6AC2" w:rsidRDefault="00234F48" w:rsidP="00BA3585">
      <w:pPr>
        <w:keepNext/>
        <w:keepLines/>
        <w:spacing w:before="0" w:after="0"/>
        <w:contextualSpacing/>
        <w:rPr>
          <w:rFonts w:ascii="Arial" w:hAnsi="Arial" w:cs="Arial"/>
          <w:b/>
          <w:i/>
          <w:sz w:val="28"/>
          <w:szCs w:val="28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rPr>
          <w:rFonts w:ascii="Arial" w:hAnsi="Arial" w:cs="Arial"/>
          <w:b/>
          <w:i/>
          <w:sz w:val="28"/>
          <w:szCs w:val="28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rPr>
          <w:rFonts w:ascii="Arial" w:hAnsi="Arial" w:cs="Arial"/>
          <w:b/>
          <w:i/>
          <w:sz w:val="28"/>
          <w:szCs w:val="28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rPr>
          <w:rFonts w:ascii="Arial" w:hAnsi="Arial" w:cs="Arial"/>
          <w:b/>
          <w:i/>
          <w:sz w:val="28"/>
          <w:szCs w:val="28"/>
        </w:rPr>
      </w:pPr>
    </w:p>
    <w:p w:rsidR="00234F48" w:rsidRPr="00AD6AC2" w:rsidRDefault="00234F48" w:rsidP="00BA3585">
      <w:pPr>
        <w:keepNext/>
        <w:keepLines/>
        <w:spacing w:before="0" w:after="0"/>
        <w:contextualSpacing/>
        <w:rPr>
          <w:i/>
          <w:sz w:val="28"/>
          <w:szCs w:val="28"/>
        </w:rPr>
      </w:pPr>
    </w:p>
    <w:p w:rsidR="00234F48" w:rsidRPr="00AD6AC2" w:rsidRDefault="004B528C" w:rsidP="00BA3585">
      <w:pPr>
        <w:keepNext/>
        <w:keepLines/>
        <w:spacing w:before="0" w:after="0"/>
        <w:contextualSpacing/>
        <w:jc w:val="center"/>
        <w:rPr>
          <w:sz w:val="28"/>
          <w:szCs w:val="28"/>
        </w:rPr>
      </w:pPr>
      <w:r w:rsidRPr="00AD6AC2">
        <w:rPr>
          <w:sz w:val="28"/>
          <w:szCs w:val="28"/>
        </w:rPr>
        <w:t xml:space="preserve">АДАПТИРОВАННАЯ  </w:t>
      </w:r>
      <w:r w:rsidR="00783F6D" w:rsidRPr="00AD6AC2">
        <w:rPr>
          <w:sz w:val="28"/>
          <w:szCs w:val="28"/>
        </w:rPr>
        <w:t>РАБОЧА</w:t>
      </w:r>
      <w:r w:rsidR="00234F48" w:rsidRPr="00AD6AC2">
        <w:rPr>
          <w:sz w:val="28"/>
          <w:szCs w:val="28"/>
        </w:rPr>
        <w:t xml:space="preserve">Я ПРОГРАММА </w:t>
      </w:r>
      <w:r w:rsidR="00F64F8F" w:rsidRPr="00AD6AC2">
        <w:rPr>
          <w:sz w:val="28"/>
          <w:szCs w:val="28"/>
        </w:rPr>
        <w:t>УЧЕБНОЙ ДИСЦИПЛИНЫ</w:t>
      </w:r>
    </w:p>
    <w:p w:rsidR="00234F48" w:rsidRPr="00AD6AC2" w:rsidRDefault="00F64F8F" w:rsidP="00BA3585">
      <w:pPr>
        <w:keepNext/>
        <w:keepLines/>
        <w:spacing w:before="0" w:after="0"/>
        <w:contextualSpacing/>
        <w:jc w:val="center"/>
        <w:rPr>
          <w:i/>
          <w:sz w:val="28"/>
          <w:szCs w:val="28"/>
        </w:rPr>
      </w:pPr>
      <w:r w:rsidRPr="00AD6AC2">
        <w:rPr>
          <w:sz w:val="28"/>
          <w:szCs w:val="28"/>
        </w:rPr>
        <w:t>ОП</w:t>
      </w:r>
      <w:r w:rsidR="00783F6D" w:rsidRPr="00AD6AC2">
        <w:rPr>
          <w:sz w:val="28"/>
          <w:szCs w:val="28"/>
        </w:rPr>
        <w:t xml:space="preserve"> 0</w:t>
      </w:r>
      <w:r w:rsidR="00B8772B" w:rsidRPr="00AD6AC2">
        <w:rPr>
          <w:sz w:val="28"/>
          <w:szCs w:val="28"/>
        </w:rPr>
        <w:t>1</w:t>
      </w:r>
      <w:r w:rsidR="00783F6D" w:rsidRPr="00AD6AC2">
        <w:rPr>
          <w:sz w:val="28"/>
          <w:szCs w:val="28"/>
        </w:rPr>
        <w:t>.</w:t>
      </w:r>
      <w:r w:rsidR="00495D59" w:rsidRPr="00AD6AC2">
        <w:rPr>
          <w:sz w:val="28"/>
          <w:szCs w:val="28"/>
        </w:rPr>
        <w:t xml:space="preserve"> </w:t>
      </w:r>
      <w:r w:rsidR="00B8772B" w:rsidRPr="00AD6AC2">
        <w:rPr>
          <w:caps/>
          <w:sz w:val="28"/>
          <w:szCs w:val="28"/>
        </w:rPr>
        <w:t>Менеджмент и управление персоналом в гостиничном сервисе</w:t>
      </w:r>
    </w:p>
    <w:p w:rsidR="00234F48" w:rsidRPr="00AD6AC2" w:rsidRDefault="00234F48" w:rsidP="00BA3585">
      <w:pPr>
        <w:keepNext/>
        <w:keepLines/>
        <w:spacing w:before="0" w:after="0"/>
        <w:contextualSpacing/>
        <w:rPr>
          <w:rFonts w:ascii="Arial" w:hAnsi="Arial" w:cs="Arial"/>
          <w:b/>
          <w:i/>
          <w:sz w:val="28"/>
          <w:szCs w:val="28"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jc w:val="center"/>
        <w:rPr>
          <w:sz w:val="28"/>
          <w:szCs w:val="28"/>
        </w:rPr>
      </w:pPr>
      <w:r w:rsidRPr="00AD6AC2">
        <w:rPr>
          <w:sz w:val="28"/>
          <w:szCs w:val="28"/>
        </w:rPr>
        <w:t>Специальность СПО 43.02.14 Гостиничное дело</w:t>
      </w:r>
    </w:p>
    <w:p w:rsidR="00495D59" w:rsidRPr="00AD6AC2" w:rsidRDefault="00495D59" w:rsidP="00BA3585">
      <w:pPr>
        <w:keepNext/>
        <w:keepLines/>
        <w:spacing w:before="0" w:after="0"/>
        <w:contextualSpacing/>
        <w:rPr>
          <w:b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rPr>
          <w:b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2"/>
        <w:gridCol w:w="5352"/>
      </w:tblGrid>
      <w:tr w:rsidR="00495D59" w:rsidRPr="00AD6AC2" w:rsidTr="00495D59">
        <w:tc>
          <w:tcPr>
            <w:tcW w:w="4052" w:type="dxa"/>
          </w:tcPr>
          <w:p w:rsidR="00495D59" w:rsidRPr="00AD6AC2" w:rsidRDefault="00495D59" w:rsidP="00BA3585">
            <w:pPr>
              <w:keepNext/>
              <w:keepLines/>
              <w:tabs>
                <w:tab w:val="left" w:pos="2430"/>
              </w:tabs>
              <w:spacing w:before="0" w:after="0"/>
              <w:contextualSpacing/>
              <w:rPr>
                <w:bCs/>
                <w:sz w:val="28"/>
                <w:szCs w:val="28"/>
              </w:rPr>
            </w:pPr>
            <w:r w:rsidRPr="00AD6AC2">
              <w:rPr>
                <w:bCs/>
                <w:sz w:val="28"/>
                <w:szCs w:val="28"/>
              </w:rPr>
              <w:t>ОП 01.Менеджмент и управление персоналом  в гостиничном сервисе</w:t>
            </w:r>
          </w:p>
        </w:tc>
        <w:tc>
          <w:tcPr>
            <w:tcW w:w="5352" w:type="dxa"/>
          </w:tcPr>
          <w:p w:rsidR="00495D59" w:rsidRPr="00AD6AC2" w:rsidRDefault="00495D59" w:rsidP="00BA3585">
            <w:pPr>
              <w:keepNext/>
              <w:keepLines/>
              <w:tabs>
                <w:tab w:val="left" w:pos="2430"/>
              </w:tabs>
              <w:spacing w:before="0" w:after="0"/>
              <w:contextualSpacing/>
              <w:rPr>
                <w:bCs/>
                <w:sz w:val="28"/>
                <w:szCs w:val="28"/>
              </w:rPr>
            </w:pPr>
            <w:r w:rsidRPr="00AD6AC2">
              <w:rPr>
                <w:bCs/>
                <w:sz w:val="28"/>
                <w:szCs w:val="28"/>
              </w:rPr>
              <w:t>Версия № 1</w:t>
            </w:r>
          </w:p>
        </w:tc>
      </w:tr>
      <w:tr w:rsidR="00495D59" w:rsidRPr="00AD6AC2" w:rsidTr="00495D59">
        <w:tc>
          <w:tcPr>
            <w:tcW w:w="4052" w:type="dxa"/>
          </w:tcPr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AD6AC2">
              <w:rPr>
                <w:bCs/>
                <w:sz w:val="28"/>
                <w:szCs w:val="28"/>
              </w:rPr>
              <w:t xml:space="preserve">РП    </w:t>
            </w:r>
          </w:p>
        </w:tc>
        <w:tc>
          <w:tcPr>
            <w:tcW w:w="5352" w:type="dxa"/>
          </w:tcPr>
          <w:p w:rsidR="00495D59" w:rsidRPr="00AD6AC2" w:rsidRDefault="00495D59" w:rsidP="00BA3585">
            <w:pPr>
              <w:keepNext/>
              <w:keepLines/>
              <w:tabs>
                <w:tab w:val="left" w:pos="2430"/>
              </w:tabs>
              <w:spacing w:before="0" w:after="0"/>
              <w:contextualSpacing/>
              <w:rPr>
                <w:bCs/>
                <w:sz w:val="28"/>
                <w:szCs w:val="28"/>
              </w:rPr>
            </w:pPr>
            <w:r w:rsidRPr="00AD6AC2">
              <w:rPr>
                <w:bCs/>
                <w:sz w:val="28"/>
                <w:szCs w:val="28"/>
              </w:rPr>
              <w:t>Введено с «__»________2018г.</w:t>
            </w:r>
          </w:p>
        </w:tc>
      </w:tr>
      <w:tr w:rsidR="00495D59" w:rsidRPr="00AD6AC2" w:rsidTr="00495D59">
        <w:tc>
          <w:tcPr>
            <w:tcW w:w="4052" w:type="dxa"/>
          </w:tcPr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495D59" w:rsidRPr="00AD6AC2" w:rsidRDefault="00495D59" w:rsidP="00BA3585">
            <w:pPr>
              <w:keepNext/>
              <w:keepLines/>
              <w:tabs>
                <w:tab w:val="left" w:pos="2430"/>
              </w:tabs>
              <w:spacing w:before="0" w:after="0"/>
              <w:contextualSpacing/>
              <w:rPr>
                <w:bCs/>
                <w:sz w:val="28"/>
                <w:szCs w:val="28"/>
              </w:rPr>
            </w:pPr>
            <w:r w:rsidRPr="00AD6AC2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495D59" w:rsidRPr="00AD6AC2" w:rsidRDefault="00495D59" w:rsidP="00BA3585">
      <w:pPr>
        <w:keepNext/>
        <w:keepLines/>
        <w:spacing w:before="0" w:after="0"/>
        <w:contextualSpacing/>
        <w:rPr>
          <w:b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rPr>
          <w:b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F77151" w:rsidRPr="00AD6AC2" w:rsidRDefault="00F77151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F77151" w:rsidRPr="00AD6AC2" w:rsidRDefault="00F77151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jc w:val="center"/>
        <w:rPr>
          <w:b/>
          <w:bCs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jc w:val="center"/>
        <w:rPr>
          <w:bCs/>
          <w:sz w:val="28"/>
          <w:szCs w:val="28"/>
        </w:rPr>
      </w:pPr>
      <w:r w:rsidRPr="00AD6AC2">
        <w:rPr>
          <w:bCs/>
          <w:sz w:val="28"/>
          <w:szCs w:val="28"/>
        </w:rPr>
        <w:t>2018 г.</w:t>
      </w: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Cs/>
          <w:sz w:val="28"/>
          <w:szCs w:val="28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Cs/>
          <w:sz w:val="28"/>
          <w:szCs w:val="28"/>
        </w:rPr>
      </w:pP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F77151" w:rsidRPr="00AD6AC2" w:rsidTr="00F77151">
        <w:trPr>
          <w:trHeight w:val="270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628650" cy="571500"/>
                  <wp:effectExtent l="19050" t="0" r="0" b="0"/>
                  <wp:wrapThrough wrapText="bothSides">
                    <wp:wrapPolygon edited="0">
                      <wp:start x="-655" y="0"/>
                      <wp:lineTo x="-655" y="20880"/>
                      <wp:lineTo x="21600" y="20880"/>
                      <wp:lineTo x="21600" y="0"/>
                      <wp:lineTo x="-655" y="0"/>
                    </wp:wrapPolygon>
                  </wp:wrapThrough>
                  <wp:docPr id="4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6AC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2"/>
                <w:sz w:val="18"/>
                <w:szCs w:val="18"/>
              </w:rPr>
              <w:t>Министерство общего и профессионального образования Ростовской области</w:t>
            </w:r>
          </w:p>
        </w:tc>
      </w:tr>
      <w:tr w:rsidR="00F77151" w:rsidRPr="00AD6AC2" w:rsidTr="00F77151">
        <w:trPr>
          <w:trHeight w:hRule="exact" w:val="429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ind w:left="562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2"/>
                <w:sz w:val="18"/>
                <w:szCs w:val="18"/>
              </w:rPr>
              <w:t>Государственное бюджетное профессиональное образовательное учреждение Ростовской области «Новочеркасский колледж</w:t>
            </w:r>
            <w:r w:rsidRPr="00AD6AC2">
              <w:rPr>
                <w:i/>
                <w:iCs/>
                <w:sz w:val="18"/>
                <w:szCs w:val="18"/>
              </w:rPr>
              <w:t xml:space="preserve">  </w:t>
            </w:r>
            <w:r w:rsidRPr="00AD6AC2">
              <w:rPr>
                <w:spacing w:val="-2"/>
                <w:sz w:val="18"/>
                <w:szCs w:val="18"/>
              </w:rPr>
              <w:t>промышленных технологий и управления»</w:t>
            </w:r>
          </w:p>
        </w:tc>
      </w:tr>
      <w:tr w:rsidR="00F77151" w:rsidRPr="00AD6AC2" w:rsidTr="00F77151">
        <w:trPr>
          <w:trHeight w:hRule="exact" w:val="280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151" w:rsidRPr="00AD6AC2" w:rsidRDefault="00F77151" w:rsidP="00BA3585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3"/>
                <w:sz w:val="18"/>
                <w:szCs w:val="18"/>
              </w:rPr>
              <w:t>Стандарт организации</w:t>
            </w:r>
          </w:p>
        </w:tc>
      </w:tr>
      <w:tr w:rsidR="00F77151" w:rsidRPr="00AD6AC2" w:rsidTr="00F77151">
        <w:trPr>
          <w:trHeight w:hRule="exact" w:val="472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151" w:rsidRPr="00AD6AC2" w:rsidRDefault="00F77151" w:rsidP="00BA3585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b/>
                <w:iCs/>
                <w:sz w:val="18"/>
                <w:szCs w:val="18"/>
              </w:rPr>
            </w:pPr>
            <w:r w:rsidRPr="00AD6AC2">
              <w:rPr>
                <w:b/>
                <w:iCs/>
                <w:sz w:val="18"/>
                <w:szCs w:val="18"/>
              </w:rPr>
              <w:t xml:space="preserve">СМК СТО НКПТиУ </w:t>
            </w:r>
          </w:p>
          <w:p w:rsidR="00F77151" w:rsidRPr="00AD6AC2" w:rsidRDefault="00F77151" w:rsidP="00BA3585">
            <w:pPr>
              <w:keepNext/>
              <w:keepLines/>
              <w:autoSpaceDE w:val="0"/>
              <w:autoSpaceDN w:val="0"/>
              <w:adjustRightInd w:val="0"/>
              <w:spacing w:before="0" w:after="0"/>
              <w:contextualSpacing/>
              <w:rPr>
                <w:i/>
                <w:iCs/>
                <w:sz w:val="18"/>
                <w:szCs w:val="18"/>
              </w:rPr>
            </w:pPr>
            <w:r w:rsidRPr="00AD6AC2">
              <w:rPr>
                <w:b/>
                <w:iCs/>
                <w:sz w:val="18"/>
                <w:szCs w:val="18"/>
              </w:rPr>
              <w:t>РП   __ -__ 18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AD6AC2">
              <w:rPr>
                <w:spacing w:val="-3"/>
                <w:sz w:val="18"/>
                <w:szCs w:val="18"/>
              </w:rPr>
              <w:t>Рабочая программа учебной дисциплины ОП 01. «Менеджмент и управление персоналом в гостиничном сервисе»</w:t>
            </w:r>
          </w:p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spacing w:val="-3"/>
                <w:sz w:val="18"/>
                <w:szCs w:val="18"/>
              </w:rPr>
            </w:pPr>
          </w:p>
          <w:p w:rsidR="00F77151" w:rsidRPr="00AD6AC2" w:rsidRDefault="00F77151" w:rsidP="00BA358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before="0" w:after="0"/>
              <w:contextualSpacing/>
              <w:jc w:val="center"/>
              <w:rPr>
                <w:i/>
                <w:iCs/>
                <w:sz w:val="18"/>
                <w:szCs w:val="18"/>
              </w:rPr>
            </w:pPr>
            <w:r w:rsidRPr="00AD6AC2">
              <w:rPr>
                <w:spacing w:val="-3"/>
                <w:sz w:val="18"/>
                <w:szCs w:val="18"/>
              </w:rPr>
              <w:t>п</w:t>
            </w:r>
          </w:p>
        </w:tc>
      </w:tr>
    </w:tbl>
    <w:p w:rsidR="00F77151" w:rsidRPr="00AD6AC2" w:rsidRDefault="00F77151" w:rsidP="00BA3585">
      <w:pPr>
        <w:keepNext/>
        <w:keepLines/>
        <w:spacing w:before="0" w:after="0"/>
        <w:contextualSpacing/>
        <w:rPr>
          <w:bCs/>
          <w:sz w:val="28"/>
          <w:szCs w:val="28"/>
        </w:rPr>
      </w:pPr>
    </w:p>
    <w:p w:rsidR="00495D59" w:rsidRPr="00AD6AC2" w:rsidRDefault="00495D59" w:rsidP="00BA3585">
      <w:pPr>
        <w:keepNext/>
        <w:keepLines/>
        <w:spacing w:before="0" w:after="0"/>
        <w:contextualSpacing/>
        <w:jc w:val="center"/>
        <w:rPr>
          <w:bCs/>
          <w:sz w:val="28"/>
          <w:szCs w:val="28"/>
        </w:rPr>
      </w:pPr>
    </w:p>
    <w:tbl>
      <w:tblPr>
        <w:tblW w:w="0" w:type="auto"/>
        <w:tblLook w:val="0000"/>
      </w:tblPr>
      <w:tblGrid>
        <w:gridCol w:w="5321"/>
        <w:gridCol w:w="3937"/>
      </w:tblGrid>
      <w:tr w:rsidR="00495D59" w:rsidRPr="00AD6AC2" w:rsidTr="00495D59">
        <w:trPr>
          <w:trHeight w:val="2969"/>
        </w:trPr>
        <w:tc>
          <w:tcPr>
            <w:tcW w:w="5321" w:type="dxa"/>
          </w:tcPr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</w:pPr>
            <w:r w:rsidRPr="00AD6AC2">
              <w:t xml:space="preserve">Одобрено  на заседании цикловой комиссии </w:t>
            </w:r>
          </w:p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</w:pPr>
            <w:r w:rsidRPr="00AD6AC2">
              <w:t>ПРОТОКОЛ №_____________</w:t>
            </w:r>
          </w:p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</w:pPr>
            <w:r w:rsidRPr="00AD6AC2">
              <w:t>От «_____»___________2018г.</w:t>
            </w:r>
          </w:p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  <w:rPr>
                <w:sz w:val="28"/>
              </w:rPr>
            </w:pPr>
            <w:r w:rsidRPr="00AD6AC2">
              <w:t>Председатель_______________</w:t>
            </w:r>
          </w:p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  <w:rPr>
                <w:sz w:val="28"/>
              </w:rPr>
            </w:pPr>
            <w:r w:rsidRPr="00AD6AC2">
              <w:t xml:space="preserve">                        </w:t>
            </w:r>
          </w:p>
        </w:tc>
        <w:tc>
          <w:tcPr>
            <w:tcW w:w="3937" w:type="dxa"/>
          </w:tcPr>
          <w:p w:rsidR="00495D59" w:rsidRPr="00AD6AC2" w:rsidRDefault="00495D59" w:rsidP="00BA3585">
            <w:pPr>
              <w:keepNext/>
              <w:keepLines/>
              <w:spacing w:before="0" w:after="0"/>
              <w:contextualSpacing/>
              <w:rPr>
                <w:sz w:val="28"/>
              </w:rPr>
            </w:pPr>
          </w:p>
        </w:tc>
      </w:tr>
    </w:tbl>
    <w:p w:rsidR="004B528C" w:rsidRPr="00AD6AC2" w:rsidRDefault="00495D59" w:rsidP="004B528C">
      <w:pPr>
        <w:keepNext/>
        <w:keepLines/>
        <w:spacing w:before="0" w:after="0"/>
        <w:ind w:firstLine="709"/>
        <w:contextualSpacing/>
        <w:jc w:val="both"/>
        <w:rPr>
          <w:bCs/>
          <w:sz w:val="28"/>
          <w:szCs w:val="28"/>
        </w:rPr>
      </w:pPr>
      <w:r w:rsidRPr="00AD6AC2">
        <w:rPr>
          <w:sz w:val="28"/>
          <w:szCs w:val="28"/>
        </w:rPr>
        <w:t>Рабочая программа учебной дисциплины</w:t>
      </w:r>
      <w:r w:rsidRPr="00AD6AC2">
        <w:rPr>
          <w:caps/>
          <w:sz w:val="28"/>
          <w:szCs w:val="28"/>
        </w:rPr>
        <w:t xml:space="preserve"> </w:t>
      </w:r>
      <w:r w:rsidRPr="00AD6AC2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Pr="00AD6AC2">
        <w:rPr>
          <w:bCs/>
          <w:sz w:val="28"/>
          <w:szCs w:val="28"/>
        </w:rPr>
        <w:t xml:space="preserve">43.02.14 Гостиничное дело  (утверждён Приказом Министерства образования и науки РФ от 09.12.2016г. №1552) </w:t>
      </w:r>
      <w:r w:rsidR="004B528C" w:rsidRPr="00AD6AC2">
        <w:rPr>
          <w:bCs/>
          <w:sz w:val="28"/>
          <w:szCs w:val="28"/>
        </w:rPr>
        <w:t xml:space="preserve"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 </w:t>
      </w:r>
    </w:p>
    <w:p w:rsidR="00495D59" w:rsidRPr="00AD6AC2" w:rsidRDefault="00495D59" w:rsidP="00BA3585">
      <w:pPr>
        <w:keepNext/>
        <w:keepLines/>
        <w:spacing w:before="0" w:after="0"/>
        <w:ind w:firstLine="709"/>
        <w:contextualSpacing/>
        <w:jc w:val="both"/>
        <w:rPr>
          <w:bCs/>
          <w:sz w:val="28"/>
          <w:szCs w:val="28"/>
        </w:rPr>
      </w:pP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vertAlign w:val="superscript"/>
        </w:rPr>
      </w:pP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 xml:space="preserve">Организация-разработчик: </w:t>
      </w: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>Разработчик:</w:t>
      </w: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 xml:space="preserve">Чеботарева Т.А.  </w:t>
      </w:r>
      <w:r w:rsidR="00DA25CC" w:rsidRPr="00AD6AC2">
        <w:rPr>
          <w:sz w:val="28"/>
          <w:szCs w:val="28"/>
        </w:rPr>
        <w:t>методист</w:t>
      </w:r>
      <w:r w:rsidRPr="00AD6AC2">
        <w:rPr>
          <w:sz w:val="28"/>
          <w:szCs w:val="28"/>
        </w:rPr>
        <w:t xml:space="preserve">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A24340" w:rsidRPr="00AD6AC2" w:rsidRDefault="00A24340" w:rsidP="00A2434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>Войнова Л.С. 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>Рецензенты:</w:t>
      </w: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>Карпова Т.Г. методист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</w:p>
    <w:p w:rsidR="00495D59" w:rsidRPr="00AD6AC2" w:rsidRDefault="00495D5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b/>
          <w:sz w:val="22"/>
          <w:szCs w:val="22"/>
        </w:rPr>
      </w:pPr>
      <w:r w:rsidRPr="00AD6AC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34F48" w:rsidRPr="00AD6AC2" w:rsidRDefault="00234F48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  <w:r w:rsidRPr="00AD6AC2">
        <w:rPr>
          <w:b/>
          <w:sz w:val="22"/>
          <w:szCs w:val="22"/>
        </w:rPr>
        <w:lastRenderedPageBreak/>
        <w:t>СОДЕРЖАНИЕ</w:t>
      </w:r>
    </w:p>
    <w:p w:rsidR="00234F48" w:rsidRPr="00AD6AC2" w:rsidRDefault="00234F48" w:rsidP="00BA3585">
      <w:pPr>
        <w:keepNext/>
        <w:keepLines/>
        <w:spacing w:before="0" w:after="0"/>
        <w:contextualSpacing/>
        <w:rPr>
          <w:b/>
          <w:i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234F48" w:rsidRPr="00AD6AC2" w:rsidTr="00B63779">
        <w:trPr>
          <w:trHeight w:val="394"/>
        </w:trPr>
        <w:tc>
          <w:tcPr>
            <w:tcW w:w="9007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both"/>
            </w:pPr>
            <w:r w:rsidRPr="00AD6AC2">
              <w:rPr>
                <w:b/>
                <w:sz w:val="22"/>
                <w:szCs w:val="22"/>
              </w:rPr>
              <w:t xml:space="preserve">1. ОБЩАЯ ХАРАКТЕРИСТИКА </w:t>
            </w:r>
            <w:r w:rsidR="00AB17C6" w:rsidRPr="00AD6AC2">
              <w:rPr>
                <w:b/>
                <w:sz w:val="22"/>
                <w:szCs w:val="22"/>
              </w:rPr>
              <w:t>УЧЕБНОЙ ДИСЦИПЛИНЫ</w:t>
            </w:r>
          </w:p>
        </w:tc>
        <w:tc>
          <w:tcPr>
            <w:tcW w:w="800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</w:tr>
      <w:tr w:rsidR="00234F48" w:rsidRPr="00AD6AC2" w:rsidTr="00B63779">
        <w:trPr>
          <w:trHeight w:val="720"/>
        </w:trPr>
        <w:tc>
          <w:tcPr>
            <w:tcW w:w="9007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</w:rPr>
            </w:pPr>
            <w:r w:rsidRPr="00AD6AC2">
              <w:rPr>
                <w:b/>
                <w:sz w:val="22"/>
                <w:szCs w:val="22"/>
              </w:rPr>
              <w:t xml:space="preserve">2. СТРУКТУРА И СОДЕРЖАНИЕ </w:t>
            </w:r>
            <w:r w:rsidR="00DC38C1" w:rsidRPr="00AD6AC2">
              <w:rPr>
                <w:b/>
                <w:sz w:val="22"/>
                <w:szCs w:val="22"/>
              </w:rPr>
              <w:t>УЧЕБНОЙ ДИСЦИПЛИНЫ</w:t>
            </w:r>
          </w:p>
        </w:tc>
        <w:tc>
          <w:tcPr>
            <w:tcW w:w="800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</w:tr>
      <w:tr w:rsidR="00234F48" w:rsidRPr="00AD6AC2" w:rsidTr="00B63779">
        <w:trPr>
          <w:trHeight w:val="594"/>
        </w:trPr>
        <w:tc>
          <w:tcPr>
            <w:tcW w:w="9007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</w:rPr>
            </w:pPr>
            <w:r w:rsidRPr="00AD6AC2">
              <w:rPr>
                <w:b/>
                <w:sz w:val="22"/>
                <w:szCs w:val="22"/>
              </w:rPr>
              <w:t>3. </w:t>
            </w:r>
            <w:r w:rsidR="00065E42" w:rsidRPr="00AD6AC2">
              <w:rPr>
                <w:b/>
                <w:sz w:val="22"/>
                <w:szCs w:val="22"/>
              </w:rPr>
              <w:t>У</w:t>
            </w:r>
            <w:r w:rsidRPr="00AD6AC2">
              <w:rPr>
                <w:b/>
                <w:sz w:val="22"/>
                <w:szCs w:val="22"/>
              </w:rPr>
              <w:t xml:space="preserve">СЛОВИЯ РЕАЛИЗАЦИИ ПРОГРАММЫ </w:t>
            </w:r>
          </w:p>
        </w:tc>
        <w:tc>
          <w:tcPr>
            <w:tcW w:w="800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lang w:val="en-US"/>
              </w:rPr>
            </w:pPr>
          </w:p>
        </w:tc>
      </w:tr>
      <w:tr w:rsidR="00234F48" w:rsidRPr="00AD6AC2" w:rsidTr="00B63779">
        <w:trPr>
          <w:trHeight w:val="692"/>
        </w:trPr>
        <w:tc>
          <w:tcPr>
            <w:tcW w:w="9007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bCs/>
              </w:rPr>
            </w:pPr>
            <w:r w:rsidRPr="00AD6AC2">
              <w:rPr>
                <w:b/>
                <w:sz w:val="22"/>
                <w:szCs w:val="22"/>
              </w:rPr>
              <w:t xml:space="preserve">4. КОНТРОЛЬ И ОЦЕНКА РЕЗУЛЬТАТОВ ОСВОЕНИЯ </w:t>
            </w:r>
            <w:r w:rsidR="00DC38C1" w:rsidRPr="00AD6AC2">
              <w:rPr>
                <w:b/>
                <w:sz w:val="22"/>
                <w:szCs w:val="22"/>
              </w:rPr>
              <w:t>УЧЕБНОЙ ДИСЦИПЛИНЫ</w:t>
            </w:r>
          </w:p>
        </w:tc>
        <w:tc>
          <w:tcPr>
            <w:tcW w:w="800" w:type="dxa"/>
            <w:shd w:val="clear" w:color="auto" w:fill="auto"/>
          </w:tcPr>
          <w:p w:rsidR="00234F48" w:rsidRPr="00AD6AC2" w:rsidRDefault="00234F48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</w:tr>
      <w:tr w:rsidR="00123DD2" w:rsidRPr="00AD6AC2" w:rsidTr="00B63779">
        <w:trPr>
          <w:trHeight w:val="692"/>
        </w:trPr>
        <w:tc>
          <w:tcPr>
            <w:tcW w:w="9007" w:type="dxa"/>
            <w:shd w:val="clear" w:color="auto" w:fill="auto"/>
          </w:tcPr>
          <w:p w:rsidR="00123DD2" w:rsidRPr="00AD6AC2" w:rsidRDefault="00123DD2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</w:rPr>
            </w:pPr>
            <w:r w:rsidRPr="00AD6AC2">
              <w:rPr>
                <w:b/>
                <w:sz w:val="22"/>
                <w:szCs w:val="22"/>
              </w:rPr>
              <w:t>5. ВОЗМОЖНОСТИ ИСПОЛЬЗОВАНИЯ ДАННОЙ ПРОГРАММЫ ДЛЯ ДРУГИХ ОБРАЗОВАТЕЛЬНЫХ ПРОГРАММ</w:t>
            </w:r>
          </w:p>
        </w:tc>
        <w:tc>
          <w:tcPr>
            <w:tcW w:w="800" w:type="dxa"/>
            <w:shd w:val="clear" w:color="auto" w:fill="auto"/>
          </w:tcPr>
          <w:p w:rsidR="00123DD2" w:rsidRPr="00AD6AC2" w:rsidRDefault="00123DD2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</w:tr>
      <w:tr w:rsidR="0036250D" w:rsidRPr="00AD6AC2" w:rsidTr="00B63779">
        <w:trPr>
          <w:trHeight w:val="692"/>
        </w:trPr>
        <w:tc>
          <w:tcPr>
            <w:tcW w:w="9007" w:type="dxa"/>
            <w:shd w:val="clear" w:color="auto" w:fill="auto"/>
          </w:tcPr>
          <w:p w:rsidR="0036250D" w:rsidRPr="00AD6AC2" w:rsidRDefault="0036250D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36250D" w:rsidRPr="00AD6AC2" w:rsidRDefault="0036250D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</w:rPr>
            </w:pPr>
          </w:p>
        </w:tc>
      </w:tr>
    </w:tbl>
    <w:p w:rsidR="00234F48" w:rsidRPr="00AD6AC2" w:rsidRDefault="00234F48" w:rsidP="00BA3585">
      <w:pPr>
        <w:keepNext/>
        <w:keepLines/>
        <w:spacing w:before="0" w:after="0"/>
        <w:contextualSpacing/>
        <w:rPr>
          <w:b/>
          <w:i/>
        </w:rPr>
      </w:pPr>
    </w:p>
    <w:p w:rsidR="00DB7590" w:rsidRPr="00AD6AC2" w:rsidRDefault="00DB7590" w:rsidP="00BA3585">
      <w:pPr>
        <w:keepNext/>
        <w:keepLines/>
        <w:tabs>
          <w:tab w:val="left" w:pos="3684"/>
        </w:tabs>
        <w:spacing w:before="0" w:after="0"/>
        <w:contextualSpacing/>
        <w:jc w:val="both"/>
        <w:rPr>
          <w:b/>
          <w:sz w:val="22"/>
          <w:szCs w:val="22"/>
        </w:rPr>
      </w:pPr>
      <w:r w:rsidRPr="00AD6AC2">
        <w:rPr>
          <w:b/>
          <w:sz w:val="22"/>
          <w:szCs w:val="22"/>
        </w:rPr>
        <w:tab/>
      </w:r>
    </w:p>
    <w:p w:rsidR="00234F48" w:rsidRPr="00AD6AC2" w:rsidRDefault="00DB7590" w:rsidP="00BA3585">
      <w:pPr>
        <w:keepNext/>
        <w:keepLines/>
        <w:tabs>
          <w:tab w:val="left" w:pos="3684"/>
        </w:tabs>
        <w:spacing w:before="0" w:after="0"/>
        <w:contextualSpacing/>
        <w:rPr>
          <w:sz w:val="22"/>
          <w:szCs w:val="22"/>
        </w:rPr>
        <w:sectPr w:rsidR="00234F48" w:rsidRPr="00AD6AC2" w:rsidSect="008C20C3">
          <w:pgSz w:w="11906" w:h="16838"/>
          <w:pgMar w:top="1134" w:right="850" w:bottom="1134" w:left="1701" w:header="708" w:footer="708" w:gutter="0"/>
          <w:cols w:space="720"/>
        </w:sectPr>
      </w:pPr>
      <w:r w:rsidRPr="00AD6AC2">
        <w:rPr>
          <w:sz w:val="22"/>
          <w:szCs w:val="22"/>
        </w:rPr>
        <w:tab/>
      </w:r>
    </w:p>
    <w:p w:rsidR="00234F48" w:rsidRPr="00AD6AC2" w:rsidRDefault="00234F48" w:rsidP="00BA3585">
      <w:pPr>
        <w:pStyle w:val="a6"/>
        <w:keepNext/>
        <w:keepLines/>
        <w:numPr>
          <w:ilvl w:val="0"/>
          <w:numId w:val="14"/>
        </w:numPr>
        <w:spacing w:before="0" w:after="0"/>
        <w:ind w:left="0" w:firstLine="0"/>
        <w:contextualSpacing/>
        <w:jc w:val="center"/>
        <w:rPr>
          <w:b/>
        </w:rPr>
      </w:pPr>
      <w:r w:rsidRPr="00AD6AC2">
        <w:rPr>
          <w:b/>
        </w:rPr>
        <w:lastRenderedPageBreak/>
        <w:t>ОБЩАЯ ХАРАКТЕРИСТИКА РАБОЧЕ</w:t>
      </w:r>
      <w:r w:rsidR="00F01121" w:rsidRPr="00AD6AC2">
        <w:rPr>
          <w:b/>
        </w:rPr>
        <w:t>Й</w:t>
      </w:r>
      <w:r w:rsidRPr="00AD6AC2">
        <w:rPr>
          <w:b/>
        </w:rPr>
        <w:t xml:space="preserve"> ПРОГРАММЫ</w:t>
      </w:r>
    </w:p>
    <w:p w:rsidR="00234F48" w:rsidRPr="00AD6AC2" w:rsidRDefault="00612DCA" w:rsidP="00BA3585">
      <w:pPr>
        <w:keepNext/>
        <w:keepLines/>
        <w:spacing w:before="0" w:after="0"/>
        <w:contextualSpacing/>
        <w:jc w:val="center"/>
        <w:rPr>
          <w:b/>
        </w:rPr>
      </w:pPr>
      <w:r w:rsidRPr="00AD6AC2">
        <w:rPr>
          <w:b/>
        </w:rPr>
        <w:t>УЧЕБНОЙ ДИСЦИПЛИНЫ</w:t>
      </w:r>
    </w:p>
    <w:p w:rsidR="00234F48" w:rsidRPr="00AD6AC2" w:rsidRDefault="00234F48" w:rsidP="00BA3585">
      <w:pPr>
        <w:keepNext/>
        <w:keepLines/>
        <w:spacing w:before="0" w:after="0"/>
        <w:contextualSpacing/>
        <w:rPr>
          <w:b/>
          <w:i/>
        </w:rPr>
      </w:pPr>
    </w:p>
    <w:p w:rsidR="00234F48" w:rsidRPr="00AD6AC2" w:rsidRDefault="0088149E" w:rsidP="00BA3585">
      <w:pPr>
        <w:keepNext/>
        <w:keepLines/>
        <w:spacing w:before="0" w:after="0"/>
        <w:ind w:firstLine="709"/>
        <w:contextualSpacing/>
        <w:rPr>
          <w:b/>
          <w:i/>
        </w:rPr>
      </w:pPr>
      <w:r w:rsidRPr="00AD6AC2">
        <w:rPr>
          <w:b/>
          <w:i/>
        </w:rPr>
        <w:t>1.1. Область применения рабочей</w:t>
      </w:r>
      <w:r w:rsidR="00234F48" w:rsidRPr="00AD6AC2">
        <w:rPr>
          <w:b/>
          <w:i/>
        </w:rPr>
        <w:t xml:space="preserve"> программы</w:t>
      </w:r>
    </w:p>
    <w:p w:rsidR="00B8772B" w:rsidRPr="00AD6AC2" w:rsidRDefault="00B8772B" w:rsidP="00BA3585">
      <w:pPr>
        <w:keepNext/>
        <w:keepLines/>
        <w:spacing w:before="0" w:after="0"/>
        <w:ind w:firstLine="709"/>
        <w:contextualSpacing/>
        <w:jc w:val="both"/>
      </w:pPr>
      <w:r w:rsidRPr="00AD6AC2">
        <w:t>Рабочая программа</w:t>
      </w:r>
      <w:r w:rsidR="00495D59" w:rsidRPr="00AD6AC2">
        <w:t xml:space="preserve"> </w:t>
      </w:r>
      <w:r w:rsidRPr="00AD6AC2">
        <w:t xml:space="preserve">учебной дисциплины ОП.01 Менеджмент и управление персоналом в гостиничном сервисе является частью программы </w:t>
      </w:r>
      <w:r w:rsidR="00495D59" w:rsidRPr="00AD6AC2">
        <w:t xml:space="preserve">подготовки специалистов среднего звена </w:t>
      </w:r>
      <w:r w:rsidRPr="00AD6AC2">
        <w:t>в соответствии с ФГОС СПО</w:t>
      </w:r>
      <w:r w:rsidR="00402AA1" w:rsidRPr="00AD6AC2">
        <w:t xml:space="preserve"> по специальности</w:t>
      </w:r>
      <w:r w:rsidRPr="00AD6AC2">
        <w:t xml:space="preserve"> 43.02.14 Гостиничное дело.</w:t>
      </w:r>
    </w:p>
    <w:p w:rsidR="00F77151" w:rsidRPr="00AD6AC2" w:rsidRDefault="00F77151" w:rsidP="00BA3585">
      <w:pPr>
        <w:keepNext/>
        <w:keepLines/>
        <w:spacing w:before="0" w:after="0"/>
        <w:ind w:firstLine="708"/>
        <w:contextualSpacing/>
        <w:jc w:val="both"/>
      </w:pPr>
      <w:r w:rsidRPr="00AD6AC2">
        <w:t xml:space="preserve"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</w:t>
      </w:r>
      <w:r w:rsidRPr="00AD6AC2">
        <w:br/>
        <w:t>и лиц с ограниченными возможностями здоровья (далее – лиц с ОВЗ).</w:t>
      </w:r>
    </w:p>
    <w:p w:rsidR="00715723" w:rsidRPr="00AD6AC2" w:rsidRDefault="00901545" w:rsidP="00BA3585">
      <w:pPr>
        <w:keepNext/>
        <w:keepLines/>
        <w:spacing w:before="0" w:after="0"/>
        <w:ind w:firstLine="709"/>
        <w:contextualSpacing/>
        <w:jc w:val="both"/>
        <w:rPr>
          <w:b/>
          <w:i/>
        </w:rPr>
      </w:pPr>
      <w:r w:rsidRPr="00AD6AC2">
        <w:rPr>
          <w:b/>
          <w:i/>
        </w:rPr>
        <w:t xml:space="preserve">1.2. </w:t>
      </w:r>
      <w:r w:rsidR="00715723" w:rsidRPr="00AD6AC2">
        <w:rPr>
          <w:b/>
          <w:i/>
        </w:rPr>
        <w:t>Место дисциплины в структуре образовательной программы:</w:t>
      </w:r>
    </w:p>
    <w:p w:rsidR="00715723" w:rsidRPr="00AD6AC2" w:rsidRDefault="00715723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</w:pPr>
      <w:r w:rsidRPr="00AD6AC2">
        <w:t xml:space="preserve">Учебная дисциплина </w:t>
      </w:r>
      <w:r w:rsidR="00B8772B" w:rsidRPr="00AD6AC2">
        <w:t xml:space="preserve">ОП.01 Менеджмент и управление персоналом в гостиничном сервисе </w:t>
      </w:r>
      <w:r w:rsidRPr="00AD6AC2">
        <w:t>относится к общепрофессиональному циклу.</w:t>
      </w:r>
    </w:p>
    <w:p w:rsidR="00715723" w:rsidRPr="00AD6AC2" w:rsidRDefault="00715723" w:rsidP="00BA3585">
      <w:pPr>
        <w:keepNext/>
        <w:keepLines/>
        <w:spacing w:before="0" w:after="0"/>
        <w:ind w:firstLine="709"/>
        <w:contextualSpacing/>
        <w:jc w:val="both"/>
        <w:rPr>
          <w:b/>
          <w:i/>
        </w:rPr>
      </w:pPr>
      <w:r w:rsidRPr="00AD6AC2">
        <w:rPr>
          <w:b/>
          <w:i/>
        </w:rPr>
        <w:t>1.3. Цели и задачи дисциплины – требования к результатам освоения дисциплины:</w:t>
      </w:r>
    </w:p>
    <w:p w:rsidR="00715723" w:rsidRPr="00AD6AC2" w:rsidRDefault="00715723" w:rsidP="00BA3585">
      <w:pPr>
        <w:pStyle w:val="a6"/>
        <w:keepNext/>
        <w:keepLines/>
        <w:spacing w:before="0" w:after="0"/>
        <w:ind w:left="709"/>
        <w:contextualSpacing/>
        <w:jc w:val="both"/>
      </w:pPr>
      <w:r w:rsidRPr="00AD6AC2">
        <w:t>В результате освоения дисциплины обучающийся должен уметь: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применять знания менеджмента и основ управления персоналом в профессиональной деятельности;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использовать на практике методы планирования и организации работы подразделений гостиничного предприятия;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анализировать организационные структуры управления, организовывать деятельность работников различных служб гостиницы;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 xml:space="preserve">проводить работу по мотивации трудовой деятельности персонала; 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планировать качественные и   количественные потребности гостиницы в персонале;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осуществлять контроль за текущей деятельностью работников гостиничного предприятия;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применять в профессиональной деятельности приемы делового и управленческого общения;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5"/>
        </w:numPr>
        <w:tabs>
          <w:tab w:val="left" w:pos="426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учитывать особенности менеджмента и управления персоналом в гостиничной индустрии.</w:t>
      </w:r>
    </w:p>
    <w:p w:rsidR="003A18C9" w:rsidRPr="00AD6AC2" w:rsidRDefault="003A18C9" w:rsidP="00BA3585">
      <w:pPr>
        <w:pStyle w:val="a6"/>
        <w:keepNext/>
        <w:keepLines/>
        <w:spacing w:before="0" w:after="0"/>
        <w:ind w:left="709"/>
        <w:contextualSpacing/>
        <w:jc w:val="both"/>
      </w:pPr>
    </w:p>
    <w:p w:rsidR="00901545" w:rsidRPr="00AD6AC2" w:rsidRDefault="00901545" w:rsidP="00BA3585">
      <w:pPr>
        <w:pStyle w:val="a6"/>
        <w:keepNext/>
        <w:keepLines/>
        <w:spacing w:before="0" w:after="0"/>
        <w:ind w:left="709"/>
        <w:contextualSpacing/>
        <w:jc w:val="both"/>
      </w:pPr>
      <w:r w:rsidRPr="00AD6AC2">
        <w:t>В результате освоения дисциплины обучающийся должен знать: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сущность и особенности управления персоналом в гостиничном предприятии;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планирование работы основных служб гостиничного предприятия;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цели, задачи и практические подходы к организации работы персонала современной гостиницы;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сущность и виды мотивации персонала гостиницы;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 xml:space="preserve">понятие управленческих решений, их классификацию; 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этапы, виды и правила контроля в индустрии гостеприимства;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  <w:tab w:val="left" w:pos="851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 xml:space="preserve">источники </w:t>
      </w:r>
      <w:r w:rsidR="00993A48" w:rsidRPr="00AD6AC2">
        <w:rPr>
          <w:bCs/>
        </w:rPr>
        <w:t>привлечения персонала</w:t>
      </w:r>
      <w:r w:rsidRPr="00AD6AC2">
        <w:rPr>
          <w:bCs/>
        </w:rPr>
        <w:t>, методы отбора персонала в гостиницу;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  <w:tab w:val="left" w:pos="851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 xml:space="preserve">роль корпоративной культуры в организации работы персонала гостиницы;       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  <w:tab w:val="left" w:pos="851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актуальные аспекты оценки и аттестации персонала гостиницы;</w:t>
      </w:r>
    </w:p>
    <w:p w:rsidR="00774E43" w:rsidRPr="00AD6AC2" w:rsidRDefault="00774E43" w:rsidP="00BA3585">
      <w:pPr>
        <w:pStyle w:val="a6"/>
        <w:keepNext/>
        <w:keepLines/>
        <w:numPr>
          <w:ilvl w:val="0"/>
          <w:numId w:val="26"/>
        </w:numPr>
        <w:tabs>
          <w:tab w:val="left" w:pos="567"/>
          <w:tab w:val="left" w:pos="851"/>
        </w:tabs>
        <w:spacing w:before="0" w:after="0"/>
        <w:ind w:left="0" w:firstLine="426"/>
        <w:contextualSpacing/>
        <w:jc w:val="both"/>
        <w:rPr>
          <w:bCs/>
        </w:rPr>
      </w:pPr>
      <w:r w:rsidRPr="00AD6AC2">
        <w:rPr>
          <w:bCs/>
        </w:rPr>
        <w:t>сущность коммуникативности и управленческого общения.</w:t>
      </w:r>
    </w:p>
    <w:p w:rsidR="00123DD2" w:rsidRPr="00AD6AC2" w:rsidRDefault="0090154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  <w:r w:rsidRPr="00AD6AC2">
        <w:t>В результате изучения дисциплины обучающийся осваивает элементы компетенций:</w:t>
      </w:r>
    </w:p>
    <w:p w:rsidR="00BA3585" w:rsidRPr="00AD6AC2" w:rsidRDefault="00BA358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</w:p>
    <w:p w:rsidR="00BA3585" w:rsidRPr="00AD6AC2" w:rsidRDefault="00BA358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</w:p>
    <w:p w:rsidR="00BA3585" w:rsidRPr="00AD6AC2" w:rsidRDefault="00BA358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</w:p>
    <w:p w:rsidR="00BA3585" w:rsidRPr="00AD6AC2" w:rsidRDefault="00BA358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</w:p>
    <w:p w:rsidR="00BA3585" w:rsidRPr="00AD6AC2" w:rsidRDefault="00BA358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</w:p>
    <w:p w:rsidR="00BA3585" w:rsidRPr="00AD6AC2" w:rsidRDefault="00BA358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</w:p>
    <w:p w:rsidR="00BA3585" w:rsidRPr="00AD6AC2" w:rsidRDefault="00BA3585" w:rsidP="00BA3585">
      <w:pPr>
        <w:pStyle w:val="a6"/>
        <w:keepNext/>
        <w:keepLines/>
        <w:spacing w:before="0" w:after="0"/>
        <w:ind w:left="0" w:firstLine="709"/>
        <w:contextualSpacing/>
        <w:jc w:val="both"/>
      </w:pPr>
    </w:p>
    <w:tbl>
      <w:tblPr>
        <w:tblpPr w:leftFromText="180" w:rightFromText="180" w:vertAnchor="text" w:horzAnchor="margin" w:tblpY="1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834D3C" w:rsidRPr="00AD6AC2" w:rsidTr="00BA3585">
        <w:trPr>
          <w:trHeight w:val="165"/>
        </w:trPr>
        <w:tc>
          <w:tcPr>
            <w:tcW w:w="817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lastRenderedPageBreak/>
              <w:t>Код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Наименование общих компетенций</w:t>
            </w:r>
          </w:p>
        </w:tc>
      </w:tr>
      <w:tr w:rsidR="00834D3C" w:rsidRPr="00AD6AC2" w:rsidTr="00BA3585">
        <w:trPr>
          <w:trHeight w:val="327"/>
        </w:trPr>
        <w:tc>
          <w:tcPr>
            <w:tcW w:w="817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 xml:space="preserve">ОК </w:t>
            </w:r>
            <w:r w:rsidR="00993AD7"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01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34D3C" w:rsidRPr="00AD6AC2" w:rsidTr="00BA3585">
        <w:tc>
          <w:tcPr>
            <w:tcW w:w="817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 xml:space="preserve">ОК </w:t>
            </w:r>
            <w:r w:rsidR="00993AD7"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02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34D3C" w:rsidRPr="00AD6AC2" w:rsidTr="00BA3585">
        <w:tc>
          <w:tcPr>
            <w:tcW w:w="817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 xml:space="preserve">ОК </w:t>
            </w:r>
            <w:r w:rsidR="00993AD7"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03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34D3C" w:rsidRPr="00AD6AC2" w:rsidTr="00BA3585">
        <w:tc>
          <w:tcPr>
            <w:tcW w:w="817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 xml:space="preserve">ОК </w:t>
            </w:r>
            <w:r w:rsidR="00993AD7"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04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34D3C" w:rsidRPr="00AD6AC2" w:rsidTr="00BA3585">
        <w:tc>
          <w:tcPr>
            <w:tcW w:w="817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 xml:space="preserve">ОК </w:t>
            </w:r>
            <w:r w:rsidR="00993AD7"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05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34D3C" w:rsidRPr="00AD6AC2" w:rsidTr="00BA3585">
        <w:tc>
          <w:tcPr>
            <w:tcW w:w="817" w:type="dxa"/>
          </w:tcPr>
          <w:p w:rsidR="00834D3C" w:rsidRPr="00AD6AC2" w:rsidRDefault="00834D3C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 xml:space="preserve">ОК </w:t>
            </w:r>
            <w:r w:rsidR="00993AD7"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09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Использовать информационные технологии в профессиональной деятельности</w:t>
            </w:r>
          </w:p>
        </w:tc>
      </w:tr>
      <w:tr w:rsidR="00834D3C" w:rsidRPr="00AD6AC2" w:rsidTr="00BA3585">
        <w:tc>
          <w:tcPr>
            <w:tcW w:w="817" w:type="dxa"/>
          </w:tcPr>
          <w:p w:rsidR="00834D3C" w:rsidRPr="00AD6AC2" w:rsidRDefault="00993AD7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ОК 10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834D3C" w:rsidRPr="00AD6AC2" w:rsidTr="00BA3585">
        <w:tc>
          <w:tcPr>
            <w:tcW w:w="817" w:type="dxa"/>
          </w:tcPr>
          <w:p w:rsidR="00834D3C" w:rsidRPr="00AD6AC2" w:rsidRDefault="00993AD7" w:rsidP="00BA3585">
            <w:pPr>
              <w:pStyle w:val="2"/>
              <w:keepLines/>
              <w:spacing w:before="0" w:after="0"/>
              <w:contextualSpacing/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b w:val="0"/>
                <w:iCs/>
                <w:sz w:val="20"/>
                <w:szCs w:val="22"/>
              </w:rPr>
              <w:t>ОК 11</w:t>
            </w:r>
          </w:p>
        </w:tc>
        <w:tc>
          <w:tcPr>
            <w:tcW w:w="8754" w:type="dxa"/>
          </w:tcPr>
          <w:p w:rsidR="00834D3C" w:rsidRPr="00AD6AC2" w:rsidRDefault="00834D3C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</w:rPr>
            </w:pPr>
            <w:r w:rsidRPr="00AD6AC2">
              <w:rPr>
                <w:sz w:val="20"/>
                <w:szCs w:val="22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5A19C6" w:rsidRPr="00AD6AC2" w:rsidRDefault="00834D3C" w:rsidP="00BA3585">
      <w:pPr>
        <w:keepNext/>
        <w:keepLines/>
        <w:spacing w:before="0" w:after="0"/>
        <w:ind w:firstLine="709"/>
        <w:contextualSpacing/>
        <w:jc w:val="both"/>
        <w:rPr>
          <w:sz w:val="28"/>
          <w:szCs w:val="28"/>
        </w:rPr>
      </w:pPr>
      <w:r w:rsidRPr="00AD6AC2">
        <w:rPr>
          <w:sz w:val="28"/>
          <w:szCs w:val="28"/>
        </w:rPr>
        <w:t>Перечень общих</w:t>
      </w:r>
      <w:r w:rsidR="00C25F9C" w:rsidRPr="00AD6AC2">
        <w:rPr>
          <w:sz w:val="28"/>
          <w:szCs w:val="28"/>
        </w:rPr>
        <w:t xml:space="preserve"> и профессиональных</w:t>
      </w:r>
      <w:r w:rsidRPr="00AD6AC2">
        <w:rPr>
          <w:sz w:val="28"/>
          <w:szCs w:val="28"/>
        </w:rPr>
        <w:t xml:space="preserve"> компетенций</w:t>
      </w:r>
      <w:r w:rsidR="00495D59" w:rsidRPr="00AD6AC2">
        <w:rPr>
          <w:sz w:val="28"/>
          <w:szCs w:val="28"/>
        </w:rPr>
        <w:t xml:space="preserve"> </w:t>
      </w:r>
      <w:r w:rsidR="00EA2D19" w:rsidRPr="00AD6AC2">
        <w:rPr>
          <w:sz w:val="28"/>
          <w:szCs w:val="28"/>
        </w:rPr>
        <w:t>элементы,</w:t>
      </w:r>
      <w:r w:rsidRPr="00AD6AC2">
        <w:rPr>
          <w:sz w:val="28"/>
          <w:szCs w:val="28"/>
        </w:rPr>
        <w:t xml:space="preserve"> которых формируются в рамках дисциплины</w:t>
      </w:r>
    </w:p>
    <w:p w:rsidR="005A19C6" w:rsidRPr="00AD6AC2" w:rsidRDefault="005A19C6" w:rsidP="00BA3585">
      <w:pPr>
        <w:keepNext/>
        <w:keepLines/>
        <w:spacing w:before="0" w:after="0"/>
        <w:ind w:firstLine="709"/>
        <w:contextualSpacing/>
        <w:jc w:val="both"/>
        <w:rPr>
          <w:sz w:val="22"/>
          <w:szCs w:val="22"/>
        </w:rPr>
      </w:pPr>
    </w:p>
    <w:p w:rsidR="008F13E1" w:rsidRPr="00AD6AC2" w:rsidRDefault="008F13E1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Код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Наименование видов деятельности и соответствующих им профессиональных компетенций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 xml:space="preserve">ВД 1 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both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 xml:space="preserve">Организация и контроль текущей деятельности работников службы приема и размещения 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1.1.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Планировать потребности службы приема и размещения в материальных ресурсах и персонале.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1.3.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Контролировать текущую деятельность работников службы приема и размещения для поддержания требуемого уровня качества.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ВД 2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both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Организация и контроль текущей деятельности работников службы питания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2.1.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Планировать потребности службы питания в материальных ресурсах и персонале.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2.2.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Организовывать деятельность работников службы питания в соответствии с текущими планами и стандартами гостиницы.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2.3.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Контролировать текущую деятельность работников службы питания для поддержания требуемого уровня качества обслуживания гостей.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ВД 3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both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Организация и контроль текущей деятельности работников службы обслуживания и эксплуатации номерного фонда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3.1.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Планировать потребности службы обслуживания и эксплуатации номерного фонда в материальных ресурсах и персонале.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Fonts w:eastAsia="Calibri"/>
                <w:sz w:val="20"/>
              </w:rPr>
            </w:pPr>
            <w:r w:rsidRPr="00AD6AC2">
              <w:rPr>
                <w:sz w:val="20"/>
                <w:szCs w:val="22"/>
              </w:rPr>
              <w:t>ПК 3.3.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sz w:val="20"/>
              </w:rPr>
            </w:pPr>
            <w:r w:rsidRPr="00AD6AC2">
              <w:rPr>
                <w:sz w:val="20"/>
                <w:szCs w:val="22"/>
              </w:rPr>
              <w:t>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center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>ВД 4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pStyle w:val="2"/>
              <w:keepLines/>
              <w:spacing w:before="0" w:after="0"/>
              <w:contextualSpacing/>
              <w:jc w:val="both"/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</w:pPr>
            <w:r w:rsidRPr="00AD6AC2">
              <w:rPr>
                <w:rStyle w:val="a7"/>
                <w:rFonts w:ascii="Times New Roman" w:eastAsia="Calibri" w:hAnsi="Times New Roman"/>
                <w:iCs/>
                <w:sz w:val="20"/>
                <w:szCs w:val="22"/>
              </w:rPr>
              <w:t xml:space="preserve">Организация и контроль текущей деятельности работников службы бронирования и продаж 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4.1.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Планировать потребности службы бронирования и продаж в материальных ресурсах и персонале.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4.2.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Организовывать деятельность работников службы бронирования и продаж в соответствии с текущими планами и стандартами гостиницы.</w:t>
            </w:r>
          </w:p>
        </w:tc>
      </w:tr>
      <w:tr w:rsidR="00BA3585" w:rsidRPr="00AD6AC2" w:rsidTr="00BA358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Style w:val="a7"/>
                <w:rFonts w:eastAsia="Calibri"/>
                <w:i w:val="0"/>
                <w:iCs w:val="0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ПК 4.3.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585" w:rsidRPr="00AD6AC2" w:rsidRDefault="00BA3585" w:rsidP="006C0BB1">
            <w:pPr>
              <w:keepNext/>
              <w:keepLines/>
              <w:spacing w:before="0" w:after="0"/>
              <w:contextualSpacing/>
              <w:rPr>
                <w:rFonts w:eastAsia="Calibri"/>
                <w:sz w:val="20"/>
              </w:rPr>
            </w:pPr>
            <w:r w:rsidRPr="00AD6AC2">
              <w:rPr>
                <w:rFonts w:eastAsia="Calibri"/>
                <w:sz w:val="20"/>
                <w:szCs w:val="22"/>
              </w:rPr>
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гостей.</w:t>
            </w:r>
          </w:p>
        </w:tc>
      </w:tr>
    </w:tbl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BA3585" w:rsidRPr="00AD6AC2" w:rsidRDefault="00BA3585" w:rsidP="00BA3585">
      <w:pPr>
        <w:keepNext/>
        <w:keepLines/>
        <w:spacing w:before="0" w:after="0"/>
        <w:contextualSpacing/>
        <w:jc w:val="center"/>
        <w:rPr>
          <w:b/>
          <w:sz w:val="22"/>
          <w:szCs w:val="22"/>
        </w:rPr>
      </w:pPr>
    </w:p>
    <w:p w:rsidR="00901545" w:rsidRPr="00AD6AC2" w:rsidRDefault="00901545" w:rsidP="00BA3585">
      <w:pPr>
        <w:pStyle w:val="a6"/>
        <w:keepNext/>
        <w:keepLines/>
        <w:numPr>
          <w:ilvl w:val="0"/>
          <w:numId w:val="14"/>
        </w:numPr>
        <w:spacing w:before="0" w:after="0"/>
        <w:ind w:left="0" w:firstLine="0"/>
        <w:contextualSpacing/>
        <w:jc w:val="center"/>
        <w:rPr>
          <w:b/>
          <w:sz w:val="22"/>
          <w:szCs w:val="22"/>
        </w:rPr>
      </w:pPr>
      <w:r w:rsidRPr="00AD6AC2">
        <w:rPr>
          <w:b/>
          <w:sz w:val="22"/>
          <w:szCs w:val="22"/>
        </w:rPr>
        <w:lastRenderedPageBreak/>
        <w:t>СТРУКТУРА И СОДЕРЖАНИЕ УЧЕБНОЙ ДИСЦИПЛИНЫ</w:t>
      </w:r>
    </w:p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center"/>
        <w:rPr>
          <w:b/>
          <w:sz w:val="22"/>
          <w:szCs w:val="22"/>
        </w:rPr>
      </w:pPr>
    </w:p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i/>
          <w:u w:val="single"/>
        </w:rPr>
      </w:pPr>
      <w:r w:rsidRPr="00AD6AC2">
        <w:rPr>
          <w:b/>
          <w:i/>
        </w:rPr>
        <w:t>2.1. Объем учебной дисциплины и виды учебной работы</w:t>
      </w:r>
    </w:p>
    <w:tbl>
      <w:tblPr>
        <w:tblStyle w:val="af"/>
        <w:tblW w:w="5000" w:type="pct"/>
        <w:tblLook w:val="01E0"/>
      </w:tblPr>
      <w:tblGrid>
        <w:gridCol w:w="8027"/>
        <w:gridCol w:w="1827"/>
      </w:tblGrid>
      <w:tr w:rsidR="00901545" w:rsidRPr="00AD6AC2" w:rsidTr="008F13E1">
        <w:trPr>
          <w:trHeight w:val="490"/>
        </w:trPr>
        <w:tc>
          <w:tcPr>
            <w:tcW w:w="4073" w:type="pct"/>
          </w:tcPr>
          <w:p w:rsidR="00901545" w:rsidRPr="00AD6AC2" w:rsidRDefault="00901545" w:rsidP="00BA3585">
            <w:pPr>
              <w:keepNext/>
              <w:keepLines/>
              <w:spacing w:before="0" w:after="0"/>
              <w:contextualSpacing/>
              <w:rPr>
                <w:b/>
              </w:rPr>
            </w:pPr>
            <w:r w:rsidRPr="00AD6AC2">
              <w:rPr>
                <w:b/>
              </w:rPr>
              <w:t>Вид учебной работы</w:t>
            </w:r>
          </w:p>
        </w:tc>
        <w:tc>
          <w:tcPr>
            <w:tcW w:w="927" w:type="pct"/>
          </w:tcPr>
          <w:p w:rsidR="00901545" w:rsidRPr="00AD6AC2" w:rsidRDefault="00901545" w:rsidP="00BA3585">
            <w:pPr>
              <w:keepNext/>
              <w:keepLines/>
              <w:spacing w:before="0" w:after="0"/>
              <w:contextualSpacing/>
              <w:rPr>
                <w:b/>
                <w:iCs/>
              </w:rPr>
            </w:pPr>
            <w:r w:rsidRPr="00AD6AC2">
              <w:rPr>
                <w:b/>
                <w:iCs/>
              </w:rPr>
              <w:t>Объем часов</w:t>
            </w:r>
          </w:p>
        </w:tc>
      </w:tr>
      <w:tr w:rsidR="00901545" w:rsidRPr="00AD6AC2" w:rsidTr="008F13E1">
        <w:trPr>
          <w:trHeight w:val="281"/>
        </w:trPr>
        <w:tc>
          <w:tcPr>
            <w:tcW w:w="4073" w:type="pct"/>
          </w:tcPr>
          <w:p w:rsidR="00901545" w:rsidRPr="00AD6AC2" w:rsidRDefault="00901545" w:rsidP="00BA3585">
            <w:pPr>
              <w:keepNext/>
              <w:keepLines/>
              <w:spacing w:before="0" w:after="0"/>
              <w:contextualSpacing/>
              <w:rPr>
                <w:b/>
              </w:rPr>
            </w:pPr>
            <w:r w:rsidRPr="00AD6AC2"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</w:tcPr>
          <w:p w:rsidR="00901545" w:rsidRPr="00AD6AC2" w:rsidRDefault="00F83BD6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iCs/>
                <w:lang w:val="en-US"/>
              </w:rPr>
            </w:pPr>
            <w:r w:rsidRPr="00AD6AC2">
              <w:rPr>
                <w:b/>
                <w:iCs/>
                <w:lang w:val="en-US"/>
              </w:rPr>
              <w:t>100</w:t>
            </w:r>
          </w:p>
        </w:tc>
      </w:tr>
      <w:tr w:rsidR="00901545" w:rsidRPr="00AD6AC2" w:rsidTr="008F13E1">
        <w:trPr>
          <w:trHeight w:val="345"/>
        </w:trPr>
        <w:tc>
          <w:tcPr>
            <w:tcW w:w="4073" w:type="pct"/>
          </w:tcPr>
          <w:p w:rsidR="00901545" w:rsidRPr="00AD6AC2" w:rsidRDefault="00901545" w:rsidP="00BA3585">
            <w:pPr>
              <w:keepNext/>
              <w:keepLines/>
              <w:spacing w:before="0" w:after="0"/>
              <w:contextualSpacing/>
              <w:rPr>
                <w:b/>
              </w:rPr>
            </w:pPr>
            <w:r w:rsidRPr="00AD6AC2">
              <w:rPr>
                <w:b/>
              </w:rPr>
              <w:t xml:space="preserve">Самостоятельная работа </w:t>
            </w:r>
          </w:p>
        </w:tc>
        <w:tc>
          <w:tcPr>
            <w:tcW w:w="927" w:type="pct"/>
          </w:tcPr>
          <w:p w:rsidR="00901545" w:rsidRPr="00AD6AC2" w:rsidRDefault="000C4485" w:rsidP="00BA3585">
            <w:pPr>
              <w:keepNext/>
              <w:keepLines/>
              <w:spacing w:before="0" w:after="0"/>
              <w:contextualSpacing/>
              <w:jc w:val="center"/>
              <w:rPr>
                <w:iCs/>
              </w:rPr>
            </w:pPr>
            <w:r w:rsidRPr="00AD6AC2">
              <w:rPr>
                <w:iCs/>
              </w:rPr>
              <w:t>-</w:t>
            </w:r>
          </w:p>
        </w:tc>
      </w:tr>
      <w:tr w:rsidR="00901545" w:rsidRPr="00AD6AC2" w:rsidTr="008F13E1">
        <w:trPr>
          <w:trHeight w:val="281"/>
        </w:trPr>
        <w:tc>
          <w:tcPr>
            <w:tcW w:w="4073" w:type="pct"/>
          </w:tcPr>
          <w:p w:rsidR="00901545" w:rsidRPr="00AD6AC2" w:rsidRDefault="00166A14" w:rsidP="00BA3585">
            <w:pPr>
              <w:keepNext/>
              <w:keepLines/>
              <w:spacing w:before="0" w:after="0"/>
              <w:contextualSpacing/>
              <w:rPr>
                <w:b/>
              </w:rPr>
            </w:pPr>
            <w:r w:rsidRPr="00AD6AC2">
              <w:rPr>
                <w:b/>
              </w:rPr>
              <w:t xml:space="preserve">Объем </w:t>
            </w:r>
            <w:r w:rsidR="005A19C6" w:rsidRPr="00AD6AC2">
              <w:rPr>
                <w:b/>
              </w:rPr>
              <w:t>программы</w:t>
            </w:r>
          </w:p>
        </w:tc>
        <w:tc>
          <w:tcPr>
            <w:tcW w:w="927" w:type="pct"/>
          </w:tcPr>
          <w:p w:rsidR="00901545" w:rsidRPr="00AD6AC2" w:rsidRDefault="00F83BD6" w:rsidP="00BA3585">
            <w:pPr>
              <w:keepNext/>
              <w:keepLines/>
              <w:spacing w:before="0" w:after="0"/>
              <w:contextualSpacing/>
              <w:jc w:val="center"/>
              <w:rPr>
                <w:iCs/>
                <w:lang w:val="en-US"/>
              </w:rPr>
            </w:pPr>
            <w:r w:rsidRPr="00AD6AC2">
              <w:rPr>
                <w:iCs/>
                <w:lang w:val="en-US"/>
              </w:rPr>
              <w:t>100</w:t>
            </w:r>
          </w:p>
        </w:tc>
      </w:tr>
      <w:tr w:rsidR="00901545" w:rsidRPr="00AD6AC2" w:rsidTr="008F13E1">
        <w:trPr>
          <w:trHeight w:val="189"/>
        </w:trPr>
        <w:tc>
          <w:tcPr>
            <w:tcW w:w="5000" w:type="pct"/>
            <w:gridSpan w:val="2"/>
          </w:tcPr>
          <w:p w:rsidR="00901545" w:rsidRPr="00AD6AC2" w:rsidRDefault="00901545" w:rsidP="00BA3585">
            <w:pPr>
              <w:keepNext/>
              <w:keepLines/>
              <w:spacing w:before="0" w:after="0"/>
              <w:contextualSpacing/>
              <w:rPr>
                <w:iCs/>
              </w:rPr>
            </w:pPr>
            <w:r w:rsidRPr="00AD6AC2">
              <w:t>в том числе:</w:t>
            </w:r>
          </w:p>
        </w:tc>
      </w:tr>
      <w:tr w:rsidR="00901545" w:rsidRPr="00AD6AC2" w:rsidTr="008F13E1">
        <w:trPr>
          <w:trHeight w:val="268"/>
        </w:trPr>
        <w:tc>
          <w:tcPr>
            <w:tcW w:w="4073" w:type="pct"/>
          </w:tcPr>
          <w:p w:rsidR="00901545" w:rsidRPr="00AD6AC2" w:rsidRDefault="005A19C6" w:rsidP="00BA3585">
            <w:pPr>
              <w:keepNext/>
              <w:keepLines/>
              <w:spacing w:before="0" w:after="0"/>
              <w:contextualSpacing/>
            </w:pPr>
            <w:r w:rsidRPr="00AD6AC2">
              <w:t>теор</w:t>
            </w:r>
            <w:r w:rsidR="00D434E6" w:rsidRPr="00AD6AC2">
              <w:t>е</w:t>
            </w:r>
            <w:r w:rsidRPr="00AD6AC2">
              <w:t>тическое обучение</w:t>
            </w:r>
          </w:p>
        </w:tc>
        <w:tc>
          <w:tcPr>
            <w:tcW w:w="927" w:type="pct"/>
          </w:tcPr>
          <w:p w:rsidR="00901545" w:rsidRPr="00AD6AC2" w:rsidRDefault="00F83BD6" w:rsidP="00BA3585">
            <w:pPr>
              <w:keepNext/>
              <w:keepLines/>
              <w:spacing w:before="0" w:after="0"/>
              <w:contextualSpacing/>
              <w:jc w:val="center"/>
              <w:rPr>
                <w:iCs/>
                <w:lang w:val="en-US"/>
              </w:rPr>
            </w:pPr>
            <w:r w:rsidRPr="00AD6AC2">
              <w:rPr>
                <w:iCs/>
                <w:lang w:val="en-US"/>
              </w:rPr>
              <w:t>40</w:t>
            </w:r>
          </w:p>
        </w:tc>
      </w:tr>
      <w:tr w:rsidR="005A19C6" w:rsidRPr="00AD6AC2" w:rsidTr="008F13E1">
        <w:trPr>
          <w:trHeight w:val="190"/>
        </w:trPr>
        <w:tc>
          <w:tcPr>
            <w:tcW w:w="4073" w:type="pct"/>
          </w:tcPr>
          <w:p w:rsidR="005A19C6" w:rsidRPr="00AD6AC2" w:rsidRDefault="005A19C6" w:rsidP="00BA3585">
            <w:pPr>
              <w:keepNext/>
              <w:keepLines/>
              <w:spacing w:before="0" w:after="0"/>
              <w:contextualSpacing/>
            </w:pPr>
            <w:r w:rsidRPr="00AD6AC2">
              <w:t>лабораторные работы</w:t>
            </w:r>
          </w:p>
        </w:tc>
        <w:tc>
          <w:tcPr>
            <w:tcW w:w="927" w:type="pct"/>
          </w:tcPr>
          <w:p w:rsidR="005A19C6" w:rsidRPr="00AD6AC2" w:rsidRDefault="00166A14" w:rsidP="00BA3585">
            <w:pPr>
              <w:keepNext/>
              <w:keepLines/>
              <w:spacing w:before="0" w:after="0"/>
              <w:contextualSpacing/>
              <w:jc w:val="center"/>
              <w:rPr>
                <w:iCs/>
              </w:rPr>
            </w:pPr>
            <w:r w:rsidRPr="00AD6AC2">
              <w:rPr>
                <w:iCs/>
              </w:rPr>
              <w:t>-</w:t>
            </w:r>
          </w:p>
        </w:tc>
      </w:tr>
      <w:tr w:rsidR="005A19C6" w:rsidRPr="00AD6AC2" w:rsidTr="008F13E1">
        <w:trPr>
          <w:trHeight w:val="254"/>
        </w:trPr>
        <w:tc>
          <w:tcPr>
            <w:tcW w:w="4073" w:type="pct"/>
          </w:tcPr>
          <w:p w:rsidR="005A19C6" w:rsidRPr="00AD6AC2" w:rsidRDefault="005A19C6" w:rsidP="00BA3585">
            <w:pPr>
              <w:keepNext/>
              <w:keepLines/>
              <w:spacing w:before="0" w:after="0"/>
              <w:contextualSpacing/>
            </w:pPr>
            <w:r w:rsidRPr="00AD6AC2">
              <w:t xml:space="preserve">практические занятия </w:t>
            </w:r>
          </w:p>
        </w:tc>
        <w:tc>
          <w:tcPr>
            <w:tcW w:w="927" w:type="pct"/>
          </w:tcPr>
          <w:p w:rsidR="005A19C6" w:rsidRPr="00AD6AC2" w:rsidRDefault="000C4485" w:rsidP="00BA3585">
            <w:pPr>
              <w:keepNext/>
              <w:keepLines/>
              <w:spacing w:before="0" w:after="0"/>
              <w:contextualSpacing/>
              <w:jc w:val="center"/>
              <w:rPr>
                <w:iCs/>
              </w:rPr>
            </w:pPr>
            <w:r w:rsidRPr="00AD6AC2">
              <w:rPr>
                <w:iCs/>
              </w:rPr>
              <w:t>60</w:t>
            </w:r>
          </w:p>
        </w:tc>
      </w:tr>
      <w:tr w:rsidR="005A19C6" w:rsidRPr="00AD6AC2" w:rsidTr="008F13E1">
        <w:trPr>
          <w:trHeight w:val="332"/>
        </w:trPr>
        <w:tc>
          <w:tcPr>
            <w:tcW w:w="4073" w:type="pct"/>
          </w:tcPr>
          <w:p w:rsidR="005A19C6" w:rsidRPr="00AD6AC2" w:rsidRDefault="005A19C6" w:rsidP="00BA3585">
            <w:pPr>
              <w:keepNext/>
              <w:keepLines/>
              <w:spacing w:before="0" w:after="0"/>
              <w:contextualSpacing/>
            </w:pPr>
            <w:r w:rsidRPr="00AD6AC2">
              <w:t>курсовая работа (проект)</w:t>
            </w:r>
          </w:p>
        </w:tc>
        <w:tc>
          <w:tcPr>
            <w:tcW w:w="927" w:type="pct"/>
          </w:tcPr>
          <w:p w:rsidR="005A19C6" w:rsidRPr="00AD6AC2" w:rsidRDefault="00166A14" w:rsidP="00BA3585">
            <w:pPr>
              <w:keepNext/>
              <w:keepLines/>
              <w:spacing w:before="0" w:after="0"/>
              <w:contextualSpacing/>
              <w:jc w:val="center"/>
              <w:rPr>
                <w:iCs/>
              </w:rPr>
            </w:pPr>
            <w:r w:rsidRPr="00AD6AC2">
              <w:rPr>
                <w:iCs/>
              </w:rPr>
              <w:t>-</w:t>
            </w:r>
          </w:p>
        </w:tc>
      </w:tr>
      <w:tr w:rsidR="005A19C6" w:rsidRPr="00AD6AC2" w:rsidTr="008F13E1">
        <w:trPr>
          <w:trHeight w:val="254"/>
        </w:trPr>
        <w:tc>
          <w:tcPr>
            <w:tcW w:w="4073" w:type="pct"/>
          </w:tcPr>
          <w:p w:rsidR="005A19C6" w:rsidRPr="00AD6AC2" w:rsidRDefault="005A19C6" w:rsidP="00BA3585">
            <w:pPr>
              <w:keepNext/>
              <w:keepLines/>
              <w:spacing w:before="0" w:after="0"/>
              <w:contextualSpacing/>
            </w:pPr>
            <w:r w:rsidRPr="00AD6AC2">
              <w:t>контрольная работа</w:t>
            </w:r>
          </w:p>
        </w:tc>
        <w:tc>
          <w:tcPr>
            <w:tcW w:w="927" w:type="pct"/>
          </w:tcPr>
          <w:p w:rsidR="005A19C6" w:rsidRPr="00AD6AC2" w:rsidRDefault="00166A14" w:rsidP="00BA3585">
            <w:pPr>
              <w:keepNext/>
              <w:keepLines/>
              <w:spacing w:before="0" w:after="0"/>
              <w:contextualSpacing/>
              <w:jc w:val="center"/>
              <w:rPr>
                <w:iCs/>
              </w:rPr>
            </w:pPr>
            <w:r w:rsidRPr="00AD6AC2">
              <w:rPr>
                <w:iCs/>
              </w:rPr>
              <w:t>-</w:t>
            </w:r>
          </w:p>
        </w:tc>
      </w:tr>
      <w:tr w:rsidR="005A19C6" w:rsidRPr="00AD6AC2" w:rsidTr="008F13E1">
        <w:trPr>
          <w:trHeight w:val="490"/>
        </w:trPr>
        <w:tc>
          <w:tcPr>
            <w:tcW w:w="5000" w:type="pct"/>
            <w:gridSpan w:val="2"/>
          </w:tcPr>
          <w:p w:rsidR="005A19C6" w:rsidRPr="00AD6AC2" w:rsidRDefault="005A19C6" w:rsidP="00BA3585">
            <w:pPr>
              <w:keepNext/>
              <w:keepLines/>
              <w:spacing w:before="0" w:after="0"/>
              <w:contextualSpacing/>
              <w:rPr>
                <w:b/>
                <w:iCs/>
              </w:rPr>
            </w:pPr>
            <w:r w:rsidRPr="00AD6AC2">
              <w:rPr>
                <w:b/>
                <w:iCs/>
              </w:rPr>
              <w:t>Промежуточная аттестация проводится в форме дифференцированного зачёта</w:t>
            </w:r>
          </w:p>
        </w:tc>
      </w:tr>
    </w:tbl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rPr>
          <w:sz w:val="22"/>
          <w:szCs w:val="22"/>
        </w:rPr>
        <w:sectPr w:rsidR="00901545" w:rsidRPr="00AD6AC2" w:rsidSect="004F4A35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8" w:footer="708" w:gutter="0"/>
          <w:cols w:space="720"/>
          <w:titlePg/>
        </w:sectPr>
      </w:pPr>
    </w:p>
    <w:tbl>
      <w:tblPr>
        <w:tblStyle w:val="af"/>
        <w:tblW w:w="4875" w:type="pct"/>
        <w:tblLayout w:type="fixed"/>
        <w:tblLook w:val="01E0"/>
      </w:tblPr>
      <w:tblGrid>
        <w:gridCol w:w="2376"/>
        <w:gridCol w:w="6664"/>
        <w:gridCol w:w="1136"/>
        <w:gridCol w:w="992"/>
        <w:gridCol w:w="1693"/>
        <w:gridCol w:w="1557"/>
      </w:tblGrid>
      <w:tr w:rsidR="00B36E02" w:rsidRPr="00AD6AC2" w:rsidTr="00B36E02">
        <w:trPr>
          <w:trHeight w:val="20"/>
        </w:trPr>
        <w:tc>
          <w:tcPr>
            <w:tcW w:w="5000" w:type="pct"/>
            <w:gridSpan w:val="6"/>
          </w:tcPr>
          <w:p w:rsidR="00B36E02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i/>
              </w:rPr>
            </w:pPr>
            <w:r w:rsidRPr="00AD6AC2">
              <w:rPr>
                <w:b/>
                <w:i/>
                <w:caps/>
              </w:rPr>
              <w:lastRenderedPageBreak/>
              <w:t>2.2. Т</w:t>
            </w:r>
            <w:r w:rsidRPr="00AD6AC2">
              <w:rPr>
                <w:b/>
                <w:i/>
              </w:rPr>
              <w:t>ематический план и содержание учебной дисциплины</w:t>
            </w:r>
          </w:p>
          <w:p w:rsidR="00B36E02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Объем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AD6AC2">
              <w:rPr>
                <w:b/>
                <w:bCs/>
                <w:sz w:val="18"/>
                <w:szCs w:val="18"/>
              </w:rPr>
              <w:t xml:space="preserve">Примечание </w:t>
            </w:r>
            <w:r w:rsidRPr="00AD6AC2">
              <w:rPr>
                <w:b/>
                <w:bCs/>
                <w:sz w:val="18"/>
                <w:szCs w:val="18"/>
              </w:rPr>
              <w:br/>
              <w:t xml:space="preserve">(для обучающихся </w:t>
            </w:r>
            <w:r w:rsidRPr="00AD6AC2">
              <w:rPr>
                <w:b/>
                <w:bCs/>
                <w:sz w:val="18"/>
                <w:szCs w:val="18"/>
              </w:rPr>
              <w:br/>
              <w:t>с ОВЗ и инвалид</w:t>
            </w:r>
            <w:r w:rsidR="00B36E02" w:rsidRPr="00AD6AC2">
              <w:rPr>
                <w:b/>
                <w:bCs/>
                <w:sz w:val="18"/>
                <w:szCs w:val="18"/>
              </w:rPr>
              <w:t>ностью</w:t>
            </w:r>
            <w:r w:rsidRPr="00AD6AC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40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0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</w:tr>
      <w:tr w:rsidR="00B36E02" w:rsidRPr="00AD6AC2" w:rsidTr="00BA3585">
        <w:trPr>
          <w:trHeight w:val="223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Тема 1. 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Сущность и характерные черты современного менеджмента. Особенности менеджмента в индустрии гостеприимства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AD6AC2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01. -ОК 05.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1.Понятие менеджмента, его содержание и место в системе социально-экономических категорий.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Основные аспекты менеджмента. Деятельность менеджера.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3.Специфика менеджмента в России. Особенности современного менеджмента индустрии</w:t>
            </w:r>
            <w:r w:rsidR="00CB382B" w:rsidRPr="00AD6AC2">
              <w:rPr>
                <w:sz w:val="20"/>
                <w:szCs w:val="20"/>
              </w:rPr>
              <w:t xml:space="preserve"> </w:t>
            </w:r>
            <w:r w:rsidRPr="00AD6AC2">
              <w:rPr>
                <w:sz w:val="20"/>
                <w:szCs w:val="20"/>
              </w:rPr>
              <w:t xml:space="preserve">гостеприимства.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№1.</w:t>
            </w:r>
            <w:r w:rsidRPr="00AD6AC2">
              <w:rPr>
                <w:sz w:val="20"/>
                <w:szCs w:val="20"/>
              </w:rPr>
              <w:t xml:space="preserve"> Эволюция управленческой мысли. История развития менеджмента. Анализ школ управления.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35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№2.</w:t>
            </w:r>
            <w:r w:rsidRPr="00AD6AC2">
              <w:rPr>
                <w:sz w:val="20"/>
                <w:szCs w:val="20"/>
              </w:rPr>
              <w:t>Анализ зарубежного опыта менеджмента.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48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2. Организация и её признаки и законы.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Внешняя и внутренняя среда организации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01. -ОК 05.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11,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2.2 –ПК 4.2.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1.Понятие организации, ее основные признаки.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2.Внешняя среда организации, её структура: среда прямого и косвенного воздействия.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Внутренняя среда организации, её составляющие.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 Практическое занятие №3. </w:t>
            </w:r>
            <w:r w:rsidRPr="00AD6AC2">
              <w:rPr>
                <w:sz w:val="20"/>
                <w:szCs w:val="20"/>
              </w:rPr>
              <w:t>Анализ внешней и внутренней среды гостиничного предприятия.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3.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Цикл менеджмента.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Планирование как функция менеджмента 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AD6AC2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01. -ОК 05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11,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4.1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1.1,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3.1,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4.2.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1.Цикл менеджмента. Характеристика основных функций менеджмента.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D6AC2">
              <w:rPr>
                <w:sz w:val="20"/>
                <w:szCs w:val="20"/>
                <w:lang w:val="en-US"/>
              </w:rPr>
              <w:t>2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2.Сущность и этапы планирования. Общие правила эффективного планирования. Содержание и виды планирования. Принципы планирования.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iCs/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</w:t>
            </w:r>
            <w:r w:rsidRPr="00AD6AC2">
              <w:rPr>
                <w:iCs/>
                <w:sz w:val="20"/>
                <w:szCs w:val="20"/>
              </w:rPr>
              <w:t>Миссия организации. Требования к разработке миссии организации.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4. Цель как важнейшая характеристика менеджмента. Виды целей. Методика разработки целей, понятие «дерево целей».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№4.</w:t>
            </w:r>
            <w:r w:rsidRPr="00AD6AC2">
              <w:rPr>
                <w:sz w:val="20"/>
                <w:szCs w:val="20"/>
              </w:rPr>
              <w:t>Разработка плана работы для руководителя (подразделения) гостиничного предприятия.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№5.</w:t>
            </w:r>
            <w:r w:rsidRPr="00AD6AC2">
              <w:rPr>
                <w:sz w:val="20"/>
                <w:szCs w:val="20"/>
              </w:rPr>
              <w:t>Разработка миссии предприятия. Построение «дерева целей».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4.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Организация как функция менеджмента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01. -ОК 04,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2.2 - ПК 4.2.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1.Организация работы предприятия. Понятие и сущность организационных структур управления. Звенья и уровни организационной структуры.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Линейная, штабная, функциональная, матричная организационные структуры управления.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№6.</w:t>
            </w:r>
            <w:r w:rsidRPr="00AD6AC2">
              <w:rPr>
                <w:sz w:val="20"/>
                <w:szCs w:val="20"/>
              </w:rPr>
              <w:t xml:space="preserve">Анализ организационных структур организаций различных организационно-правовых форм.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№7.</w:t>
            </w:r>
            <w:r w:rsidRPr="00AD6AC2">
              <w:rPr>
                <w:sz w:val="20"/>
                <w:szCs w:val="20"/>
              </w:rPr>
              <w:t>Разработка эффективной структуры управления гостиничным предприятием и выбор оптимального варианта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5.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Мотивация как функция менеджмента 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01. -ОК.5,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09. - ОК 11.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10.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2.2,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2.4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 Мотивация как функция управления и как способ достижения цели.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Содержательные и процессуальные теории мотивации, их краткие характеристики.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Система мотивации труда персонала индустрии гостеприимства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№8.</w:t>
            </w:r>
            <w:r w:rsidRPr="00AD6AC2">
              <w:rPr>
                <w:sz w:val="20"/>
                <w:szCs w:val="20"/>
              </w:rPr>
              <w:t>Разработка системы мотивации для работников гостиничного предприятия.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6.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Контроль как функция управления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09. - ОК 11.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1.3,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2.3,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3.3,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4.3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1. Контроль, его понятие. Правила контроля.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Этапы контроля. Виды контроля.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Требования к эффективному контролю. Поведенческие аспекты контроля.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№9.</w:t>
            </w:r>
            <w:r w:rsidRPr="00AD6AC2">
              <w:rPr>
                <w:sz w:val="20"/>
                <w:szCs w:val="20"/>
              </w:rPr>
              <w:t xml:space="preserve">Выработка стандартов и критериев контроля для персонала гостиничного предприятия сопоставление результатов и координация (коррекция) </w:t>
            </w:r>
            <w:r w:rsidRPr="00AD6AC2">
              <w:rPr>
                <w:sz w:val="20"/>
                <w:szCs w:val="20"/>
              </w:rPr>
              <w:lastRenderedPageBreak/>
              <w:t>действий по результатам контрольных мероприятий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E94204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lastRenderedPageBreak/>
              <w:t>Т</w:t>
            </w:r>
            <w:r w:rsidR="00F77151" w:rsidRPr="00AD6AC2">
              <w:rPr>
                <w:b/>
                <w:sz w:val="20"/>
                <w:szCs w:val="20"/>
              </w:rPr>
              <w:t>ема 7.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Система методов управления. Стили руководства.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05.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2.2, ПК 4.2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1.Методы управления организацией: организационно - распорядительские, экономические, социально - психологические и др. Их достоинства и недостатки.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2.Характеристика организационно – распорядительных, экономических, социально-психологических методов управления.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Стили руководства: авторитарный, демократический, либеральный.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Практическое занятие №10. </w:t>
            </w:r>
            <w:r w:rsidRPr="00AD6AC2">
              <w:rPr>
                <w:sz w:val="20"/>
                <w:szCs w:val="20"/>
              </w:rPr>
              <w:t>Анализ системы методов управления и их взаимосвязи с мотивацией персонала гостиницы.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Практическое занятие №11. </w:t>
            </w:r>
            <w:r w:rsidRPr="00AD6AC2">
              <w:rPr>
                <w:sz w:val="20"/>
                <w:szCs w:val="20"/>
              </w:rPr>
              <w:t>Определение стиля руководства на основе ситуационных заданий.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8.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Технология принятия управленческих решений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ОК.05, ОК 11,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2.2, ПК 4.2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 Понятие и классификация решений. Сущность и свойства управленческих решений. Уровни принятия управленческих решений: рутинный, селективный, адаптационный, инновационный.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Методы разработки управленческого решения, количество критериев выбора, форма принятия решения, способы фиксации. Требования, предъявляемые к управленческому решению: выполнимость, объективность, срочность и т.д.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Технология принятия управленческого решения. Групповые методы принятия решений.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Практическое занятие №12. </w:t>
            </w:r>
            <w:r w:rsidRPr="00AD6AC2">
              <w:rPr>
                <w:sz w:val="20"/>
                <w:szCs w:val="20"/>
              </w:rPr>
              <w:t>Разработка управленческого решения и его принятие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9.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Роль коммуникаций в системе управления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01-ОК.05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 Коллектив и его особенности.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Коммуникация как система. Виды коммуникаций: внутренние, внешние, горизонтальные, вертикальные.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3. Процесс коммуникации и его элементы: отправитель, сообщение, канал связи, получатель.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4.  Коммуникационная сеть. Типы сетей. Качественные характеристики коммуникационных сетей.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 xml:space="preserve">С использованием дистанционных технологий </w:t>
            </w:r>
            <w:r w:rsidRPr="00AD6AC2">
              <w:rPr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№13.</w:t>
            </w:r>
            <w:r w:rsidRPr="00AD6AC2">
              <w:rPr>
                <w:sz w:val="20"/>
                <w:szCs w:val="20"/>
              </w:rPr>
              <w:t xml:space="preserve">Построение схемы коммуникационной сети гостиничного предприятия.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№14.</w:t>
            </w:r>
            <w:r w:rsidRPr="00AD6AC2">
              <w:rPr>
                <w:sz w:val="20"/>
                <w:szCs w:val="20"/>
              </w:rPr>
              <w:t>Анализ коллектива и его особенностей. Проблемы межличностных контактов в коллективе и пути их решения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AD6AC2">
              <w:rPr>
                <w:b/>
                <w:sz w:val="20"/>
                <w:szCs w:val="20"/>
              </w:rPr>
              <w:t>Тема 10.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Управление конфликтами и стрессами</w:t>
            </w:r>
            <w:bookmarkEnd w:id="0"/>
            <w:bookmarkEnd w:id="1"/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AD6AC2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01-ОК.05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1. Сущность конфликтов. Схема конфликта и основные элементы. Виды конфликтов.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D6A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Источники и причины конфликтов. Типы аномальных работников: ленивые, злые, беспомощные, эмоциональные.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3.Управление конфликтами. Методы управления конфликтами: самооборона и сотрудничество. Последствия конфликтов.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№15.</w:t>
            </w:r>
            <w:r w:rsidRPr="00AD6AC2">
              <w:rPr>
                <w:sz w:val="20"/>
                <w:szCs w:val="20"/>
              </w:rPr>
              <w:t>Анализ конфликтных ситуаций в сфере гостеприимства и разработка методов их устранения и предотвращения.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11.</w:t>
            </w:r>
          </w:p>
          <w:p w:rsidR="00F77151" w:rsidRPr="00AD6AC2" w:rsidRDefault="006C0BB1" w:rsidP="006C0BB1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У</w:t>
            </w:r>
            <w:r w:rsidR="00F77151" w:rsidRPr="00AD6AC2">
              <w:rPr>
                <w:b/>
                <w:sz w:val="20"/>
                <w:szCs w:val="20"/>
              </w:rPr>
              <w:t>правлени</w:t>
            </w:r>
            <w:r w:rsidRPr="00AD6AC2">
              <w:rPr>
                <w:b/>
                <w:sz w:val="20"/>
                <w:szCs w:val="20"/>
              </w:rPr>
              <w:t>е</w:t>
            </w:r>
            <w:r w:rsidR="00F77151" w:rsidRPr="00AD6AC2">
              <w:rPr>
                <w:b/>
                <w:sz w:val="20"/>
                <w:szCs w:val="20"/>
              </w:rPr>
              <w:t xml:space="preserve"> персоналом гостиничного предприятия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AD6AC2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01-ОК.05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 Основные этапы развития теории и практики управления персоналом. Сущность управления персоналом в гостинице.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D6A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2. Специфика человеческих ресурсов. Персонал организации и его классификация. Производственный персонал и его характеристики. Функциональные обязанности управленческого персонала.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1,2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3. Факторы, влияющие на управление персоналом.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№16.</w:t>
            </w:r>
            <w:r w:rsidRPr="00AD6AC2">
              <w:rPr>
                <w:sz w:val="20"/>
                <w:szCs w:val="20"/>
              </w:rPr>
              <w:t xml:space="preserve"> Анализ и характеристика персонала организации.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Практическое занятие №17. </w:t>
            </w:r>
            <w:r w:rsidRPr="00AD6AC2">
              <w:rPr>
                <w:sz w:val="20"/>
                <w:szCs w:val="20"/>
              </w:rPr>
              <w:t>Роль руководителя в управлении персоналом гостиницы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12.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Организация работы персонала современного гостиничного предприятия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01-ОК 10.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2.2,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4.2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1. Персонал современной гостиницы. Менеджмент среднего звена.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1,2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Топ-менеджмент гостиницы. Функции топ-менеджера гостиницы.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1,2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Специалисты в гостинице. Технические исполнители.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1,2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4. Организация работы персонала в гостинице.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1,2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№18.</w:t>
            </w:r>
            <w:r w:rsidRPr="00AD6AC2">
              <w:rPr>
                <w:sz w:val="20"/>
                <w:szCs w:val="20"/>
              </w:rPr>
              <w:t>Анализ и характеристика персонала современной гостиницы.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№19.</w:t>
            </w:r>
            <w:r w:rsidRPr="00AD6AC2">
              <w:rPr>
                <w:sz w:val="20"/>
                <w:szCs w:val="20"/>
              </w:rPr>
              <w:t>Анализ нормативно-правовой базы в области трудовых правоотношений. Работа со Справочно-правовой системой Консультант Плюс.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№20.</w:t>
            </w:r>
            <w:r w:rsidRPr="00AD6AC2">
              <w:rPr>
                <w:sz w:val="20"/>
                <w:szCs w:val="20"/>
              </w:rPr>
              <w:t>Анализ корпоративной культуры гостиничных предприятий.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13.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Особенности планирования персонала в гостинице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AD6AC2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01-ОК.05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09-ОК 10.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1.1, ПК 2.1,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3.1, ПК 4.1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6C0BB1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 Этапы кадрового планирования.</w:t>
            </w:r>
            <w:r w:rsidR="006C0BB1" w:rsidRPr="00AD6AC2">
              <w:rPr>
                <w:b/>
                <w:sz w:val="20"/>
                <w:szCs w:val="20"/>
              </w:rPr>
              <w:t xml:space="preserve"> </w:t>
            </w:r>
            <w:r w:rsidR="006C0BB1" w:rsidRPr="00AD6AC2">
              <w:rPr>
                <w:sz w:val="20"/>
                <w:szCs w:val="20"/>
              </w:rPr>
              <w:t>Сущность и задачи кадрового планирования. Особенности планирования персонала в гостинице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D6A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Определение количественной и качественной потребности в кадрах.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3. Особенности кадрового планирования в гостинице. Потребность в персонале.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1,2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4. Сущность и содержание должностных инструкций.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№21.</w:t>
            </w:r>
            <w:r w:rsidRPr="00AD6AC2">
              <w:rPr>
                <w:sz w:val="20"/>
                <w:szCs w:val="20"/>
              </w:rPr>
              <w:t>Оценка наличных ресурсов, целей, условий и перспектив развития организации, потребности в кадрах.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№22.</w:t>
            </w:r>
            <w:r w:rsidRPr="00AD6AC2">
              <w:rPr>
                <w:sz w:val="20"/>
                <w:szCs w:val="20"/>
              </w:rPr>
              <w:t>Определение потребности в персонале. Основные направления планирования персонала в гостинице.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№23.</w:t>
            </w:r>
            <w:r w:rsidRPr="00AD6AC2">
              <w:rPr>
                <w:sz w:val="20"/>
                <w:szCs w:val="20"/>
              </w:rPr>
              <w:t>Разработка должностных инструкций.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14.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Технологии отбора и найма персонала в современной гостинице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01-ОК 05.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2.2, ПК 4.2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1. Процесс набора и привлечения кадров в гостиницу.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Источники набора персонала. Сравнительная характеристика внешних и внутренних источников набора.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Понятие и этапы отбора кадров. Критерии отбора на вакантные должности в гостиницу.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4. Собеседование, правила проведения, этапы и цели.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№24.</w:t>
            </w:r>
            <w:r w:rsidRPr="00AD6AC2">
              <w:rPr>
                <w:sz w:val="20"/>
                <w:szCs w:val="20"/>
              </w:rPr>
              <w:t>Составление и оценка резюме. Разработка анкеты при приеме на работу.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№25.</w:t>
            </w:r>
            <w:r w:rsidRPr="00AD6AC2">
              <w:rPr>
                <w:sz w:val="20"/>
                <w:szCs w:val="20"/>
              </w:rPr>
              <w:t>Разработка требований к кандидату на вакантную должность в гостинице.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№26.</w:t>
            </w:r>
            <w:r w:rsidRPr="00AD6AC2">
              <w:rPr>
                <w:sz w:val="20"/>
                <w:szCs w:val="20"/>
              </w:rPr>
              <w:t>Деловая игра «Устройство на работу в гостиницу»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lastRenderedPageBreak/>
              <w:t>Тема 15.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Процесс адаптации персонала гостиницы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01. -ОК 05.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1. Понятие адаптации персонала. Цели и задачи адаптации.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Виды и формы адаптации. Стадии процесса адаптации персонала.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Факторы успешной адаптации персонала.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4. Адаптационные мероприятия в гостиничных предприятиях. Процесс адаптации в гостинице.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№27.</w:t>
            </w:r>
            <w:r w:rsidRPr="00AD6AC2">
              <w:rPr>
                <w:sz w:val="20"/>
                <w:szCs w:val="20"/>
              </w:rPr>
              <w:t xml:space="preserve">Анализ процесса адаптации работника в организации. 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 xml:space="preserve">Практическое занятие №28. </w:t>
            </w:r>
            <w:r w:rsidRPr="00AD6AC2">
              <w:rPr>
                <w:sz w:val="20"/>
                <w:szCs w:val="20"/>
              </w:rPr>
              <w:t>Разработка программы адаптации гостиничного предприятия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16.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Оценка и аттестация в системе управления персоналом гостиницы</w:t>
            </w: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01. -ОК 11.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1.3,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2.3,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3.3, ПК 4.3</w:t>
            </w: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1. Деловая оценка персонала гостиницы. Методы деловой оценки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2. Особенности оценки персонала в гостинице. Критерии оценки работников.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3. Аттестация персонала. Функции аттестации персонала. Алгоритмы проведения аттестации. Этапы процесса аттестации. Проведение аттестации. Анализ результатов аттестации.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3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№29.</w:t>
            </w:r>
            <w:r w:rsidRPr="00AD6AC2">
              <w:rPr>
                <w:sz w:val="20"/>
                <w:szCs w:val="20"/>
              </w:rPr>
              <w:t>Анализ процедуры оценки и аттестации персонала в гостинице. Разработка критериев оценивания сотрудников различных служб гостиницы.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301"/>
        </w:trPr>
        <w:tc>
          <w:tcPr>
            <w:tcW w:w="82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Тема 17.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Профессиональное обучение и развитие персонала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ОК.02-ОК.05, 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ОК 11,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1.3,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3.1,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4.1,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ПК 4.3</w:t>
            </w: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1.Процесс профессионального обучения. Цели и задачи профессионального обучения.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 w:val="restar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B36E02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С использованием дистанционных технологий обучения</w:t>
            </w: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2. Методы обучения. Приемы обучения на рабочем месте. Приемы обучения вне рабочего места.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 xml:space="preserve">3. Повышение квалификации. Стажировки и образовательные тренинговые программы Планирование и подготовка резерва руководителей. Развитие управленческих навыков. 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1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4. Особенности обучения и развития персонала гостиницы. Основные организационные формы обучения персонала гостиницы.</w:t>
            </w:r>
          </w:p>
        </w:tc>
        <w:tc>
          <w:tcPr>
            <w:tcW w:w="39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34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bCs/>
                <w:sz w:val="20"/>
                <w:szCs w:val="20"/>
              </w:rPr>
              <w:t>Тематика практических занятий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6E02" w:rsidRPr="00AD6AC2" w:rsidTr="00BA3585">
        <w:trPr>
          <w:trHeight w:val="20"/>
        </w:trPr>
        <w:tc>
          <w:tcPr>
            <w:tcW w:w="824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2705" w:type="pct"/>
            <w:gridSpan w:val="2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Практическое занятие №30.</w:t>
            </w:r>
            <w:r w:rsidRPr="00AD6AC2">
              <w:rPr>
                <w:sz w:val="20"/>
                <w:szCs w:val="20"/>
              </w:rPr>
              <w:t>Анализ системы обучения и развития персонала в гостинице. Сравнительная характеристика основных форм обучения персонала в гостинице.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AD6AC2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  <w:tr w:rsidR="00B36E02" w:rsidRPr="00AD6AC2" w:rsidTr="00B36E02">
        <w:trPr>
          <w:trHeight w:val="20"/>
        </w:trPr>
        <w:tc>
          <w:tcPr>
            <w:tcW w:w="3529" w:type="pct"/>
            <w:gridSpan w:val="3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AD6AC2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44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AD6AC2">
              <w:rPr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587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18"/>
                <w:szCs w:val="18"/>
              </w:rPr>
            </w:pPr>
          </w:p>
        </w:tc>
        <w:tc>
          <w:tcPr>
            <w:tcW w:w="540" w:type="pct"/>
          </w:tcPr>
          <w:p w:rsidR="00F77151" w:rsidRPr="00AD6AC2" w:rsidRDefault="00F77151" w:rsidP="00BA3585">
            <w:pPr>
              <w:keepNext/>
              <w:keepLines/>
              <w:spacing w:before="0" w:after="0"/>
              <w:contextualSpacing/>
              <w:rPr>
                <w:sz w:val="20"/>
                <w:szCs w:val="20"/>
              </w:rPr>
            </w:pPr>
          </w:p>
        </w:tc>
      </w:tr>
    </w:tbl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</w:pPr>
    </w:p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sz w:val="22"/>
          <w:szCs w:val="20"/>
        </w:rPr>
      </w:pPr>
      <w:r w:rsidRPr="00AD6AC2">
        <w:rPr>
          <w:sz w:val="22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sz w:val="22"/>
          <w:szCs w:val="20"/>
        </w:rPr>
      </w:pPr>
      <w:r w:rsidRPr="00AD6AC2">
        <w:rPr>
          <w:sz w:val="22"/>
          <w:szCs w:val="20"/>
        </w:rPr>
        <w:t xml:space="preserve">1. – ознакомительный (узнавание ранее изученных объектов, свойств); </w:t>
      </w:r>
    </w:p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sz w:val="22"/>
          <w:szCs w:val="20"/>
        </w:rPr>
      </w:pPr>
      <w:r w:rsidRPr="00AD6AC2">
        <w:rPr>
          <w:sz w:val="22"/>
          <w:szCs w:val="20"/>
        </w:rPr>
        <w:t>2. – репродуктивный (выполнение деятельности по образцу, инструкции или под руководством)</w:t>
      </w:r>
    </w:p>
    <w:p w:rsidR="00901545" w:rsidRPr="00AD6AC2" w:rsidRDefault="003A18C9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sz w:val="22"/>
          <w:szCs w:val="20"/>
        </w:rPr>
      </w:pPr>
      <w:r w:rsidRPr="00AD6AC2">
        <w:rPr>
          <w:sz w:val="22"/>
          <w:szCs w:val="20"/>
        </w:rPr>
        <w:t>3. -</w:t>
      </w:r>
      <w:r w:rsidR="004517A3" w:rsidRPr="00AD6AC2">
        <w:rPr>
          <w:sz w:val="22"/>
          <w:szCs w:val="20"/>
        </w:rPr>
        <w:t xml:space="preserve">  п</w:t>
      </w:r>
      <w:r w:rsidR="00901545" w:rsidRPr="00AD6AC2">
        <w:rPr>
          <w:sz w:val="22"/>
          <w:szCs w:val="20"/>
        </w:rPr>
        <w:t>родуктивный (планирование и самостоятельное выполнение деятельности, решение проблемных задач)</w:t>
      </w:r>
    </w:p>
    <w:p w:rsidR="004517A3" w:rsidRPr="00AD6AC2" w:rsidRDefault="004517A3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sz w:val="20"/>
          <w:szCs w:val="20"/>
        </w:rPr>
        <w:sectPr w:rsidR="004517A3" w:rsidRPr="00AD6AC2" w:rsidSect="00555501">
          <w:footerReference w:type="even" r:id="rId13"/>
          <w:footerReference w:type="default" r:id="rId14"/>
          <w:type w:val="continuous"/>
          <w:pgSz w:w="16840" w:h="11907" w:orient="landscape"/>
          <w:pgMar w:top="1134" w:right="567" w:bottom="1134" w:left="1701" w:header="709" w:footer="709" w:gutter="0"/>
          <w:cols w:space="720"/>
          <w:docGrid w:linePitch="299"/>
        </w:sectPr>
      </w:pPr>
    </w:p>
    <w:p w:rsidR="00901545" w:rsidRPr="00AD6AC2" w:rsidRDefault="00901545" w:rsidP="00BA3585">
      <w:pPr>
        <w:pStyle w:val="a6"/>
        <w:keepNext/>
        <w:keepLines/>
        <w:numPr>
          <w:ilvl w:val="0"/>
          <w:numId w:val="14"/>
        </w:numPr>
        <w:spacing w:before="0" w:after="0"/>
        <w:ind w:left="0" w:firstLine="0"/>
        <w:contextualSpacing/>
        <w:jc w:val="center"/>
        <w:rPr>
          <w:b/>
        </w:rPr>
      </w:pPr>
      <w:r w:rsidRPr="00AD6AC2">
        <w:rPr>
          <w:b/>
        </w:rPr>
        <w:lastRenderedPageBreak/>
        <w:t>УСЛОВИЯ РЕАЛИЗАЦИИ ПРОГРАММЫ</w:t>
      </w:r>
    </w:p>
    <w:p w:rsidR="00901545" w:rsidRPr="00AD6AC2" w:rsidRDefault="00901545" w:rsidP="00BA3585">
      <w:pPr>
        <w:keepNext/>
        <w:keepLines/>
        <w:spacing w:before="0" w:after="0"/>
        <w:ind w:firstLine="709"/>
        <w:contextualSpacing/>
        <w:rPr>
          <w:b/>
          <w:bCs/>
          <w:i/>
        </w:rPr>
      </w:pPr>
      <w:r w:rsidRPr="00AD6AC2">
        <w:rPr>
          <w:b/>
          <w:bCs/>
          <w:i/>
        </w:rPr>
        <w:t>3.1. Материально-техническое обеспечение</w:t>
      </w:r>
    </w:p>
    <w:p w:rsidR="004517A3" w:rsidRPr="00AD6AC2" w:rsidRDefault="004517A3" w:rsidP="00BA3585">
      <w:pPr>
        <w:keepNext/>
        <w:keepLines/>
        <w:spacing w:before="0" w:after="0"/>
        <w:ind w:firstLine="720"/>
        <w:contextualSpacing/>
        <w:jc w:val="both"/>
        <w:rPr>
          <w:rFonts w:eastAsia="Batang"/>
          <w:lang w:eastAsia="ko-KR"/>
        </w:rPr>
      </w:pPr>
      <w:r w:rsidRPr="00AD6AC2">
        <w:t xml:space="preserve">Реализация программы предполагает наличие учебного кабинета </w:t>
      </w:r>
      <w:r w:rsidR="00BA1589" w:rsidRPr="00AD6AC2">
        <w:t>«М</w:t>
      </w:r>
      <w:r w:rsidRPr="00AD6AC2">
        <w:rPr>
          <w:rFonts w:eastAsia="Batang"/>
          <w:lang w:eastAsia="ko-KR"/>
        </w:rPr>
        <w:t>ене</w:t>
      </w:r>
      <w:r w:rsidR="00394442" w:rsidRPr="00AD6AC2">
        <w:rPr>
          <w:rFonts w:eastAsia="Batang"/>
          <w:lang w:eastAsia="ko-KR"/>
        </w:rPr>
        <w:t>джмент</w:t>
      </w:r>
      <w:r w:rsidR="00EA2D19" w:rsidRPr="00AD6AC2">
        <w:rPr>
          <w:rFonts w:eastAsia="Batang"/>
          <w:lang w:eastAsia="ko-KR"/>
        </w:rPr>
        <w:t xml:space="preserve"> и управления персоналом</w:t>
      </w:r>
      <w:r w:rsidR="00BA1589" w:rsidRPr="00AD6AC2">
        <w:rPr>
          <w:rFonts w:eastAsia="Batang"/>
          <w:lang w:eastAsia="ko-KR"/>
        </w:rPr>
        <w:t>»</w:t>
      </w:r>
      <w:r w:rsidR="00EA2D19" w:rsidRPr="00AD6AC2">
        <w:rPr>
          <w:rFonts w:eastAsia="Batang"/>
          <w:lang w:eastAsia="ko-KR"/>
        </w:rPr>
        <w:t>.</w:t>
      </w:r>
    </w:p>
    <w:p w:rsidR="00993AD7" w:rsidRPr="00AD6AC2" w:rsidRDefault="00993AD7" w:rsidP="00BA3585">
      <w:pPr>
        <w:keepNext/>
        <w:keepLines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bCs/>
        </w:rPr>
      </w:pPr>
    </w:p>
    <w:p w:rsidR="00C90CDE" w:rsidRPr="00AD6AC2" w:rsidRDefault="00901545" w:rsidP="00BA3585">
      <w:pPr>
        <w:keepNext/>
        <w:keepLines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bCs/>
        </w:rPr>
      </w:pPr>
      <w:r w:rsidRPr="00AD6AC2">
        <w:rPr>
          <w:bCs/>
        </w:rPr>
        <w:t>Оборудование</w:t>
      </w:r>
      <w:r w:rsidR="00C25F9C" w:rsidRPr="00AD6AC2">
        <w:rPr>
          <w:bCs/>
        </w:rPr>
        <w:t xml:space="preserve"> </w:t>
      </w:r>
      <w:r w:rsidRPr="00AD6AC2">
        <w:rPr>
          <w:bCs/>
        </w:rPr>
        <w:t>учебного кабинета</w:t>
      </w:r>
      <w:r w:rsidR="00394442" w:rsidRPr="00AD6AC2">
        <w:rPr>
          <w:bCs/>
        </w:rPr>
        <w:t xml:space="preserve"> и рабочих мест</w:t>
      </w:r>
      <w:r w:rsidRPr="00AD6AC2">
        <w:rPr>
          <w:bCs/>
        </w:rPr>
        <w:t xml:space="preserve">: </w:t>
      </w:r>
    </w:p>
    <w:p w:rsidR="00901545" w:rsidRPr="00AD6AC2" w:rsidRDefault="00394442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709"/>
        <w:contextualSpacing/>
        <w:outlineLvl w:val="0"/>
        <w:rPr>
          <w:bCs/>
        </w:rPr>
      </w:pPr>
      <w:r w:rsidRPr="00AD6AC2">
        <w:rPr>
          <w:bCs/>
        </w:rPr>
        <w:t>стол письменный</w:t>
      </w:r>
      <w:r w:rsidR="00B423C1" w:rsidRPr="00AD6AC2">
        <w:rPr>
          <w:bCs/>
        </w:rPr>
        <w:t>,</w:t>
      </w:r>
      <w:r w:rsidR="00C25F9C" w:rsidRPr="00AD6AC2">
        <w:rPr>
          <w:bCs/>
        </w:rPr>
        <w:t xml:space="preserve"> </w:t>
      </w:r>
      <w:r w:rsidR="00B423C1" w:rsidRPr="00AD6AC2">
        <w:rPr>
          <w:bCs/>
        </w:rPr>
        <w:t>приставка к столу</w:t>
      </w:r>
      <w:r w:rsidRPr="00AD6AC2">
        <w:rPr>
          <w:bCs/>
        </w:rPr>
        <w:t xml:space="preserve">, стул, </w:t>
      </w:r>
      <w:r w:rsidR="00B423C1" w:rsidRPr="00AD6AC2">
        <w:rPr>
          <w:bCs/>
        </w:rPr>
        <w:t>парта ученическая</w:t>
      </w:r>
      <w:r w:rsidRPr="00AD6AC2">
        <w:rPr>
          <w:bCs/>
        </w:rPr>
        <w:t>, доска интерактивная, проектор</w:t>
      </w:r>
      <w:r w:rsidR="00B423C1" w:rsidRPr="00AD6AC2">
        <w:rPr>
          <w:bCs/>
        </w:rPr>
        <w:t>, шкаф для документов</w:t>
      </w:r>
      <w:r w:rsidRPr="00AD6AC2">
        <w:rPr>
          <w:bCs/>
        </w:rPr>
        <w:t>, трибуна</w:t>
      </w:r>
      <w:r w:rsidR="00B423C1" w:rsidRPr="00AD6AC2">
        <w:rPr>
          <w:bCs/>
        </w:rPr>
        <w:t>.</w:t>
      </w:r>
    </w:p>
    <w:p w:rsidR="00E40E6D" w:rsidRPr="00AD6AC2" w:rsidRDefault="00E40E6D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709"/>
        <w:contextualSpacing/>
        <w:outlineLvl w:val="0"/>
        <w:rPr>
          <w:bCs/>
        </w:rPr>
      </w:pPr>
    </w:p>
    <w:p w:rsidR="00E40E6D" w:rsidRPr="00AD6AC2" w:rsidRDefault="00E40E6D" w:rsidP="00BA3585">
      <w:pPr>
        <w:keepNext/>
        <w:keepLines/>
        <w:spacing w:before="0" w:after="0"/>
        <w:ind w:firstLine="426"/>
        <w:contextualSpacing/>
        <w:jc w:val="both"/>
        <w:rPr>
          <w:rFonts w:eastAsia="Calibri"/>
          <w:bCs/>
        </w:rPr>
      </w:pPr>
      <w:r w:rsidRPr="00AD6AC2">
        <w:rPr>
          <w:rFonts w:eastAsia="Calibri"/>
          <w:bCs/>
        </w:rPr>
        <w:t>Оборудование кабинета для инвалидов и лиц с ОВЗ с нарушениями опорно-двигательного аппарата: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Оборудование для видеоконференцсвязи (сервер, видеокамера, аккустич.системы)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Мобильный компьютерный класс из нотбуков HP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Вебкамера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Документ-камера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Компьютер (моноблок) AIO A22 21.5" Intel Pentium CPU G3220 с предустановленной операционной системой, пакетом офисных приложений в комплекте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Интерактивная трибуна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Информационный терминал со встроенной информационной индукционной петлей с сенсорным экраном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Стол с микролифтом для лиц с нарушением ОДА</w:t>
      </w:r>
    </w:p>
    <w:p w:rsidR="00E40E6D" w:rsidRPr="00AD6AC2" w:rsidRDefault="00E40E6D" w:rsidP="00BA3585">
      <w:pPr>
        <w:keepNext/>
        <w:keepLines/>
        <w:spacing w:before="0" w:after="0"/>
        <w:contextualSpacing/>
        <w:jc w:val="both"/>
        <w:rPr>
          <w:rFonts w:eastAsia="Calibri"/>
          <w:bCs/>
        </w:rPr>
      </w:pPr>
    </w:p>
    <w:p w:rsidR="00E40E6D" w:rsidRPr="00AD6AC2" w:rsidRDefault="00E40E6D" w:rsidP="00BA3585">
      <w:pPr>
        <w:keepNext/>
        <w:keepLines/>
        <w:spacing w:before="0" w:after="0"/>
        <w:contextualSpacing/>
        <w:jc w:val="both"/>
        <w:rPr>
          <w:rFonts w:eastAsia="Calibri"/>
          <w:bCs/>
        </w:rPr>
      </w:pPr>
      <w:r w:rsidRPr="00AD6AC2">
        <w:rPr>
          <w:rFonts w:eastAsia="Calibri"/>
          <w:bCs/>
        </w:rPr>
        <w:t>Оборудование кабинета для инвалидов и лиц с ОВЗ с нарушениями зрения: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Дисплей Брайля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Машина сканирующая и читающая текст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Программа экранного доступа с речью и поддержкой Брайля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Электронный ручной увеличитель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Портативный видеоувеличитель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Оборудование для видеоконференцсвязи (сервер, видеокамера, аккустич.системы - 4 шт.)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Мобильный компьютерный класс из 12 нотбуков HP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Вебкамера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Документ-камера</w:t>
      </w:r>
    </w:p>
    <w:p w:rsidR="00E40E6D" w:rsidRPr="00AD6AC2" w:rsidRDefault="00E40E6D" w:rsidP="00BA3585">
      <w:pPr>
        <w:keepNext/>
        <w:keepLines/>
        <w:spacing w:before="0" w:after="0"/>
        <w:contextualSpacing/>
        <w:jc w:val="both"/>
        <w:rPr>
          <w:rFonts w:eastAsia="Calibri"/>
          <w:bCs/>
        </w:rPr>
      </w:pPr>
      <w:r w:rsidRPr="00AD6AC2">
        <w:rPr>
          <w:rFonts w:eastAsia="Calibri"/>
          <w:bCs/>
        </w:rPr>
        <w:t>Оборудование кабинета для инвалидов и лиц с ОВЗ с нарушениями слуха: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Автоматизированное рабочее место ученика с нарушением слуха</w:t>
      </w:r>
    </w:p>
    <w:p w:rsidR="00E40E6D" w:rsidRPr="00AD6AC2" w:rsidRDefault="00E40E6D" w:rsidP="00BA3585">
      <w:pPr>
        <w:keepNext/>
        <w:keepLines/>
        <w:numPr>
          <w:ilvl w:val="0"/>
          <w:numId w:val="24"/>
        </w:numPr>
        <w:spacing w:before="0" w:after="0"/>
        <w:contextualSpacing/>
        <w:jc w:val="both"/>
        <w:rPr>
          <w:rFonts w:eastAsia="Calibri"/>
        </w:rPr>
      </w:pPr>
      <w:r w:rsidRPr="00AD6AC2">
        <w:rPr>
          <w:rFonts w:eastAsia="Calibri"/>
        </w:rPr>
        <w:t>Стационарная информационная индукционная система для слабослышащих</w:t>
      </w:r>
    </w:p>
    <w:p w:rsidR="00901545" w:rsidRPr="00AD6AC2" w:rsidRDefault="00901545" w:rsidP="00BA3585">
      <w:pPr>
        <w:keepNext/>
        <w:keepLines/>
        <w:spacing w:before="0" w:after="0"/>
        <w:ind w:firstLine="709"/>
        <w:contextualSpacing/>
        <w:rPr>
          <w:b/>
          <w:bCs/>
          <w:i/>
        </w:rPr>
      </w:pPr>
      <w:r w:rsidRPr="00AD6AC2">
        <w:rPr>
          <w:b/>
          <w:bCs/>
          <w:i/>
        </w:rPr>
        <w:t>3.2. Информационное обеспечение обучения</w:t>
      </w:r>
    </w:p>
    <w:p w:rsidR="00EA2D19" w:rsidRPr="00AD6AC2" w:rsidRDefault="00EA2D19" w:rsidP="00BA3585">
      <w:pPr>
        <w:keepNext/>
        <w:keepLines/>
        <w:spacing w:before="0" w:after="0"/>
        <w:ind w:firstLine="709"/>
        <w:contextualSpacing/>
        <w:rPr>
          <w:b/>
          <w:bCs/>
          <w:i/>
        </w:rPr>
      </w:pPr>
      <w:r w:rsidRPr="00AD6AC2">
        <w:rPr>
          <w:b/>
          <w:bCs/>
          <w:i/>
        </w:rPr>
        <w:t xml:space="preserve">Основные источники </w:t>
      </w:r>
    </w:p>
    <w:p w:rsidR="00EA2D19" w:rsidRPr="00AD6AC2" w:rsidRDefault="00EA2D19" w:rsidP="00BA3585">
      <w:pPr>
        <w:pStyle w:val="a6"/>
        <w:keepNext/>
        <w:keepLines/>
        <w:numPr>
          <w:ilvl w:val="0"/>
          <w:numId w:val="8"/>
        </w:numPr>
        <w:tabs>
          <w:tab w:val="left" w:pos="993"/>
        </w:tabs>
        <w:spacing w:before="0" w:after="0"/>
        <w:ind w:left="0" w:firstLine="709"/>
        <w:contextualSpacing/>
        <w:jc w:val="both"/>
      </w:pPr>
      <w:r w:rsidRPr="00AD6AC2">
        <w:t xml:space="preserve">Казначевская, Г. Б. Менеджмент </w:t>
      </w:r>
      <w:r w:rsidR="00117B03" w:rsidRPr="00AD6AC2">
        <w:t>[</w:t>
      </w:r>
      <w:r w:rsidRPr="00AD6AC2">
        <w:rPr>
          <w:bCs/>
        </w:rPr>
        <w:t>Текст</w:t>
      </w:r>
      <w:r w:rsidRPr="00AD6AC2">
        <w:rPr>
          <w:bCs/>
        </w:rPr>
        <w:sym w:font="Symbol" w:char="F05D"/>
      </w:r>
      <w:r w:rsidRPr="00AD6AC2">
        <w:rPr>
          <w:bCs/>
        </w:rPr>
        <w:t xml:space="preserve">: учебник / </w:t>
      </w:r>
      <w:r w:rsidRPr="00AD6AC2">
        <w:t>Г. Б. Казначевская: Ростов-на-Дону: Феникс,2015. – 343 с.</w:t>
      </w:r>
    </w:p>
    <w:p w:rsidR="00057C5A" w:rsidRPr="00AD6AC2" w:rsidRDefault="00057C5A" w:rsidP="00BA3585">
      <w:pPr>
        <w:pStyle w:val="a6"/>
        <w:keepNext/>
        <w:keepLines/>
        <w:tabs>
          <w:tab w:val="left" w:pos="993"/>
        </w:tabs>
        <w:spacing w:before="0" w:after="0"/>
        <w:ind w:left="709"/>
        <w:contextualSpacing/>
        <w:jc w:val="both"/>
        <w:rPr>
          <w:b/>
          <w:i/>
        </w:rPr>
      </w:pPr>
      <w:r w:rsidRPr="00AD6AC2">
        <w:rPr>
          <w:b/>
          <w:i/>
        </w:rPr>
        <w:t xml:space="preserve">Электронные ресурсы </w:t>
      </w:r>
    </w:p>
    <w:p w:rsidR="00057C5A" w:rsidRPr="00AD6AC2" w:rsidRDefault="00057C5A" w:rsidP="00BA3585">
      <w:pPr>
        <w:pStyle w:val="a6"/>
        <w:keepNext/>
        <w:keepLines/>
        <w:numPr>
          <w:ilvl w:val="0"/>
          <w:numId w:val="8"/>
        </w:numPr>
        <w:tabs>
          <w:tab w:val="left" w:pos="993"/>
        </w:tabs>
        <w:spacing w:before="0" w:after="0"/>
        <w:ind w:left="0" w:firstLine="709"/>
        <w:contextualSpacing/>
      </w:pPr>
      <w:r w:rsidRPr="00AD6AC2">
        <w:t>Менеджмент: учебник для СПО [Электронный ресурс] /Н. И. Астахова. – М.: Юрайт, 2016. – 422 с. - URL: www.biblio-online.ru</w:t>
      </w:r>
    </w:p>
    <w:p w:rsidR="00EA2D19" w:rsidRPr="00AD6AC2" w:rsidRDefault="00EA2D19" w:rsidP="00BA3585">
      <w:pPr>
        <w:keepNext/>
        <w:keepLines/>
        <w:spacing w:before="0" w:after="0"/>
        <w:ind w:firstLine="709"/>
        <w:contextualSpacing/>
        <w:rPr>
          <w:b/>
          <w:i/>
        </w:rPr>
      </w:pPr>
      <w:r w:rsidRPr="00AD6AC2">
        <w:rPr>
          <w:b/>
          <w:i/>
        </w:rPr>
        <w:t>Интернет-источники</w:t>
      </w:r>
    </w:p>
    <w:p w:rsidR="00117B03" w:rsidRPr="00AD6AC2" w:rsidRDefault="00117B03" w:rsidP="00BA3585">
      <w:pPr>
        <w:keepNext/>
        <w:keepLines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0" w:after="0"/>
        <w:ind w:left="0" w:firstLine="709"/>
        <w:contextualSpacing/>
        <w:jc w:val="both"/>
      </w:pPr>
      <w:r w:rsidRPr="00AD6AC2">
        <w:rPr>
          <w:spacing w:val="1"/>
        </w:rPr>
        <w:t>Журнал для отельеров</w:t>
      </w:r>
      <w:r w:rsidRPr="00AD6AC2">
        <w:t>[Электронный ресурс] - Режим доступа</w:t>
      </w:r>
      <w:r w:rsidR="000D149C" w:rsidRPr="00AD6AC2">
        <w:t>:</w:t>
      </w:r>
      <w:r w:rsidR="000D149C" w:rsidRPr="00AD6AC2">
        <w:rPr>
          <w:spacing w:val="1"/>
          <w:lang w:val="en-US"/>
        </w:rPr>
        <w:t>http</w:t>
      </w:r>
      <w:r w:rsidR="000D149C" w:rsidRPr="00AD6AC2">
        <w:rPr>
          <w:spacing w:val="1"/>
        </w:rPr>
        <w:t>://</w:t>
      </w:r>
      <w:r w:rsidR="000D149C" w:rsidRPr="00AD6AC2">
        <w:rPr>
          <w:spacing w:val="1"/>
          <w:lang w:val="en-US"/>
        </w:rPr>
        <w:t>hotelier</w:t>
      </w:r>
      <w:r w:rsidR="000D149C" w:rsidRPr="00AD6AC2">
        <w:rPr>
          <w:spacing w:val="1"/>
        </w:rPr>
        <w:t>.</w:t>
      </w:r>
      <w:r w:rsidR="000D149C" w:rsidRPr="00AD6AC2">
        <w:rPr>
          <w:spacing w:val="1"/>
          <w:lang w:val="en-US"/>
        </w:rPr>
        <w:t>pro</w:t>
      </w:r>
      <w:r w:rsidR="000D149C" w:rsidRPr="00AD6AC2">
        <w:rPr>
          <w:spacing w:val="1"/>
        </w:rPr>
        <w:t>/- (датаобращения 2</w:t>
      </w:r>
      <w:r w:rsidRPr="00AD6AC2">
        <w:rPr>
          <w:spacing w:val="1"/>
        </w:rPr>
        <w:t>0.01.2017)</w:t>
      </w:r>
    </w:p>
    <w:p w:rsidR="000D149C" w:rsidRPr="00AD6AC2" w:rsidRDefault="000D149C" w:rsidP="00BA3585">
      <w:pPr>
        <w:keepNext/>
        <w:keepLines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0" w:after="0"/>
        <w:ind w:left="0" w:firstLine="709"/>
        <w:contextualSpacing/>
        <w:jc w:val="both"/>
      </w:pPr>
      <w:r w:rsidRPr="00AD6AC2">
        <w:t xml:space="preserve">Центр тестирования и развития. Профориентация: кем стать [Электронный ресурс] - Режим доступа: </w:t>
      </w:r>
      <w:hyperlink r:id="rId15" w:history="1">
        <w:r w:rsidRPr="00AD6AC2">
          <w:rPr>
            <w:rStyle w:val="af3"/>
            <w:color w:val="auto"/>
            <w:u w:val="none"/>
          </w:rPr>
          <w:t>http://www.proforientator.ru/</w:t>
        </w:r>
      </w:hyperlink>
      <w:r w:rsidR="00057C5A" w:rsidRPr="00AD6AC2">
        <w:t xml:space="preserve">- </w:t>
      </w:r>
      <w:r w:rsidRPr="00AD6AC2">
        <w:rPr>
          <w:spacing w:val="1"/>
        </w:rPr>
        <w:t>(дата обращения 20.01.2017)</w:t>
      </w:r>
    </w:p>
    <w:p w:rsidR="000D149C" w:rsidRPr="00AD6AC2" w:rsidRDefault="000D149C" w:rsidP="00BA3585">
      <w:pPr>
        <w:keepNext/>
        <w:keepLines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0" w:after="0"/>
        <w:ind w:left="0" w:firstLine="709"/>
        <w:contextualSpacing/>
        <w:jc w:val="both"/>
      </w:pPr>
      <w:r w:rsidRPr="00AD6AC2">
        <w:rPr>
          <w:shd w:val="clear" w:color="auto" w:fill="FFFFFF"/>
        </w:rPr>
        <w:lastRenderedPageBreak/>
        <w:t>Издательская группа. Ряд деловых журналов по бухгалтерии, менеджменту, маркетингу.</w:t>
      </w:r>
      <w:r w:rsidRPr="00AD6AC2">
        <w:rPr>
          <w:rStyle w:val="apple-converted-space"/>
          <w:shd w:val="clear" w:color="auto" w:fill="FFFFFF"/>
        </w:rPr>
        <w:t> </w:t>
      </w:r>
      <w:r w:rsidRPr="00AD6AC2">
        <w:t xml:space="preserve">[Электронный ресурс] - Режим доступа: </w:t>
      </w:r>
      <w:hyperlink r:id="rId16" w:history="1">
        <w:r w:rsidRPr="00AD6AC2">
          <w:rPr>
            <w:rStyle w:val="af3"/>
            <w:color w:val="auto"/>
            <w:u w:val="none"/>
          </w:rPr>
          <w:t>http://www.dis.ru</w:t>
        </w:r>
      </w:hyperlink>
      <w:r w:rsidR="00057C5A" w:rsidRPr="00AD6AC2">
        <w:t xml:space="preserve">- </w:t>
      </w:r>
      <w:r w:rsidRPr="00AD6AC2">
        <w:rPr>
          <w:spacing w:val="1"/>
        </w:rPr>
        <w:t>(дата обращения 20.01.2017)</w:t>
      </w:r>
    </w:p>
    <w:p w:rsidR="00702090" w:rsidRPr="00AD6AC2" w:rsidRDefault="00702090" w:rsidP="00BA3585">
      <w:pPr>
        <w:keepNext/>
        <w:keepLines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0" w:after="0"/>
        <w:ind w:left="0" w:firstLine="709"/>
        <w:contextualSpacing/>
        <w:jc w:val="both"/>
      </w:pPr>
      <w:r w:rsidRPr="00AD6AC2">
        <w:t>Корпоративный менедж</w:t>
      </w:r>
      <w:r w:rsidR="00057C5A" w:rsidRPr="00AD6AC2">
        <w:t xml:space="preserve">мент [Электронный ресурс] - </w:t>
      </w:r>
      <w:r w:rsidRPr="00AD6AC2">
        <w:t xml:space="preserve">Режим доступа: </w:t>
      </w:r>
      <w:hyperlink r:id="rId17" w:history="1">
        <w:r w:rsidRPr="00AD6AC2">
          <w:rPr>
            <w:rStyle w:val="af3"/>
            <w:color w:val="auto"/>
            <w:u w:val="none"/>
            <w:lang w:val="en-US"/>
          </w:rPr>
          <w:t>http</w:t>
        </w:r>
        <w:r w:rsidRPr="00AD6AC2">
          <w:rPr>
            <w:rStyle w:val="af3"/>
            <w:color w:val="auto"/>
            <w:u w:val="none"/>
          </w:rPr>
          <w:t>://</w:t>
        </w:r>
        <w:r w:rsidRPr="00AD6AC2">
          <w:rPr>
            <w:rStyle w:val="af3"/>
            <w:color w:val="auto"/>
            <w:u w:val="none"/>
            <w:lang w:val="en-US"/>
          </w:rPr>
          <w:t>www</w:t>
        </w:r>
        <w:r w:rsidRPr="00AD6AC2">
          <w:rPr>
            <w:rStyle w:val="af3"/>
            <w:color w:val="auto"/>
            <w:u w:val="none"/>
          </w:rPr>
          <w:t>.</w:t>
        </w:r>
        <w:r w:rsidRPr="00AD6AC2">
          <w:rPr>
            <w:rStyle w:val="af3"/>
            <w:color w:val="auto"/>
            <w:u w:val="none"/>
            <w:lang w:val="en-US"/>
          </w:rPr>
          <w:t>cfin</w:t>
        </w:r>
        <w:r w:rsidRPr="00AD6AC2">
          <w:rPr>
            <w:rStyle w:val="af3"/>
            <w:color w:val="auto"/>
            <w:u w:val="none"/>
          </w:rPr>
          <w:t>.</w:t>
        </w:r>
        <w:r w:rsidRPr="00AD6AC2">
          <w:rPr>
            <w:rStyle w:val="af3"/>
            <w:color w:val="auto"/>
            <w:u w:val="none"/>
            <w:lang w:val="en-US"/>
          </w:rPr>
          <w:t>ru</w:t>
        </w:r>
        <w:r w:rsidRPr="00AD6AC2">
          <w:rPr>
            <w:rStyle w:val="af3"/>
            <w:color w:val="auto"/>
            <w:u w:val="none"/>
          </w:rPr>
          <w:t>/</w:t>
        </w:r>
      </w:hyperlink>
      <w:r w:rsidR="00057C5A" w:rsidRPr="00AD6AC2">
        <w:rPr>
          <w:rStyle w:val="af3"/>
          <w:color w:val="auto"/>
          <w:u w:val="none"/>
        </w:rPr>
        <w:t xml:space="preserve"> -</w:t>
      </w:r>
      <w:r w:rsidRPr="00AD6AC2">
        <w:rPr>
          <w:spacing w:val="1"/>
        </w:rPr>
        <w:t>(дата обращения 20.01.2017)</w:t>
      </w:r>
    </w:p>
    <w:p w:rsidR="00702090" w:rsidRPr="00AD6AC2" w:rsidRDefault="00702090" w:rsidP="00BA3585">
      <w:pPr>
        <w:keepNext/>
        <w:keepLines/>
        <w:shd w:val="clear" w:color="auto" w:fill="FFFFFF"/>
        <w:spacing w:before="0" w:after="0"/>
        <w:ind w:left="720"/>
        <w:contextualSpacing/>
        <w:jc w:val="both"/>
      </w:pPr>
    </w:p>
    <w:p w:rsidR="008F13E1" w:rsidRPr="00AD6AC2" w:rsidRDefault="008F13E1" w:rsidP="00BA3585">
      <w:pPr>
        <w:keepNext/>
        <w:keepLines/>
        <w:shd w:val="clear" w:color="auto" w:fill="FFFFFF"/>
        <w:spacing w:before="0" w:after="0"/>
        <w:ind w:left="720"/>
        <w:contextualSpacing/>
        <w:jc w:val="both"/>
      </w:pPr>
    </w:p>
    <w:p w:rsidR="00ED0CED" w:rsidRPr="00AD6AC2" w:rsidRDefault="00ED0CED" w:rsidP="00BA3585">
      <w:pPr>
        <w:pStyle w:val="a6"/>
        <w:keepNext/>
        <w:keepLines/>
        <w:numPr>
          <w:ilvl w:val="0"/>
          <w:numId w:val="14"/>
        </w:numPr>
        <w:shd w:val="clear" w:color="auto" w:fill="FFFFFF"/>
        <w:spacing w:before="0" w:after="0"/>
        <w:ind w:left="709"/>
        <w:contextualSpacing/>
        <w:jc w:val="center"/>
        <w:rPr>
          <w:b/>
          <w:caps/>
        </w:rPr>
      </w:pPr>
      <w:r w:rsidRPr="00AD6AC2">
        <w:rPr>
          <w:b/>
          <w:caps/>
        </w:rPr>
        <w:t>Контроль и оценка результатов освоения УЧЕБНОЙ Дисциплины</w:t>
      </w:r>
    </w:p>
    <w:p w:rsidR="00ED0CED" w:rsidRPr="00AD6AC2" w:rsidRDefault="00ED0CED" w:rsidP="00BA3585">
      <w:pPr>
        <w:keepNext/>
        <w:keepLines/>
        <w:spacing w:before="0" w:after="0"/>
        <w:ind w:firstLine="709"/>
        <w:contextualSpacing/>
        <w:jc w:val="both"/>
      </w:pPr>
      <w:r w:rsidRPr="00AD6AC2">
        <w:t>Контроль и оценка результатов освоения учебной дисциплины осуществляются в процессе проведения практических занятий</w:t>
      </w:r>
      <w:r w:rsidR="003565BB" w:rsidRPr="00AD6AC2">
        <w:t>и</w:t>
      </w:r>
      <w:r w:rsidR="00057C5A" w:rsidRPr="00AD6AC2">
        <w:t xml:space="preserve"> по итогам </w:t>
      </w:r>
      <w:r w:rsidR="003565BB" w:rsidRPr="00AD6AC2">
        <w:t>промежуточной аттестации.</w:t>
      </w:r>
    </w:p>
    <w:p w:rsidR="00E40E6D" w:rsidRPr="00AD6AC2" w:rsidRDefault="00E40E6D" w:rsidP="00BA3585">
      <w:pPr>
        <w:keepNext/>
        <w:keepLines/>
        <w:spacing w:before="0" w:after="0"/>
        <w:ind w:firstLine="709"/>
        <w:contextualSpacing/>
        <w:jc w:val="both"/>
      </w:pPr>
      <w:r w:rsidRPr="00AD6AC2">
        <w:t>Конкретные формы и процедуры текущего контроля успеваемости и промежуточной аттестации обучающихся с инвалидностью и ограниченными возможностями здоровья устанавливаются с учетом нозологии. Эти формы и процедуры рекомендуется доводить до сведения обучающихся не позднее первых двух месяцев от начала обучения.</w:t>
      </w:r>
    </w:p>
    <w:p w:rsidR="00E40E6D" w:rsidRPr="00AD6AC2" w:rsidRDefault="00E40E6D" w:rsidP="00BA3585">
      <w:pPr>
        <w:keepNext/>
        <w:keepLines/>
        <w:spacing w:before="0" w:after="0"/>
        <w:ind w:firstLine="709"/>
        <w:contextualSpacing/>
        <w:jc w:val="both"/>
      </w:pPr>
      <w:r w:rsidRPr="00AD6AC2">
        <w:t>Возможно установление образовательной организацией индивидуальных графиков прохождения промежуточной аттестации обучающимися с инвалидностью и ОВЗ.</w:t>
      </w:r>
    </w:p>
    <w:p w:rsidR="00E40E6D" w:rsidRPr="00AD6AC2" w:rsidRDefault="00E40E6D" w:rsidP="00BA3585">
      <w:pPr>
        <w:keepNext/>
        <w:keepLines/>
        <w:spacing w:before="0" w:after="0"/>
        <w:ind w:firstLine="709"/>
        <w:contextualSpacing/>
        <w:jc w:val="both"/>
        <w:rPr>
          <w:bCs/>
        </w:rPr>
      </w:pPr>
      <w:r w:rsidRPr="00AD6AC2">
        <w:rPr>
          <w:bCs/>
        </w:rPr>
        <w:t xml:space="preserve">Форма промежуточной аттестации для обучающихся </w:t>
      </w:r>
      <w:r w:rsidRPr="00AD6AC2">
        <w:t>с инвалидностью и ОВЗ</w:t>
      </w:r>
      <w:r w:rsidRPr="00AD6AC2">
        <w:rPr>
          <w:bCs/>
        </w:rPr>
        <w:t xml:space="preserve">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</w:r>
    </w:p>
    <w:p w:rsidR="00E40E6D" w:rsidRPr="00AD6AC2" w:rsidRDefault="00E40E6D" w:rsidP="00BA3585">
      <w:pPr>
        <w:keepNext/>
        <w:keepLines/>
        <w:spacing w:before="0" w:after="0"/>
        <w:ind w:firstLine="709"/>
        <w:contextualSpacing/>
        <w:jc w:val="both"/>
      </w:pPr>
      <w:r w:rsidRPr="00AD6AC2">
        <w:rPr>
          <w:bCs/>
        </w:rPr>
        <w:t xml:space="preserve">При необходимости рекомендуется предусмотреть для лиц </w:t>
      </w:r>
      <w:r w:rsidRPr="00AD6AC2">
        <w:t>с инвалидностью и ОВЗ</w:t>
      </w:r>
      <w:r w:rsidRPr="00AD6AC2">
        <w:rPr>
          <w:bCs/>
        </w:rPr>
        <w:t xml:space="preserve"> увеличение времени на подготовку к зачетам и экзаменам, а также предоставлять дополнительное время для подготовки ответа на зачете/экзамене</w:t>
      </w:r>
    </w:p>
    <w:p w:rsidR="00ED0CED" w:rsidRPr="00AD6AC2" w:rsidRDefault="00E40E6D" w:rsidP="00BA3585">
      <w:pPr>
        <w:keepNext/>
        <w:keepLines/>
        <w:spacing w:before="0" w:after="0"/>
        <w:ind w:firstLine="709"/>
        <w:contextualSpacing/>
        <w:jc w:val="both"/>
      </w:pPr>
      <w:r w:rsidRPr="00AD6AC2">
        <w:t>При необходимости для обучающихся с инвалидностью и ОВЗ 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дисциплины, междисциплинарного курса, практики и её разделов с целью оценивания уровня освоения программного материала.</w:t>
      </w:r>
    </w:p>
    <w:p w:rsidR="00813CDD" w:rsidRPr="00AD6AC2" w:rsidRDefault="00813CDD" w:rsidP="00BA3585">
      <w:pPr>
        <w:keepNext/>
        <w:keepLines/>
        <w:spacing w:before="0" w:after="0"/>
        <w:ind w:firstLine="709"/>
        <w:contextualSpacing/>
        <w:jc w:val="both"/>
        <w:rPr>
          <w:sz w:val="28"/>
          <w:szCs w:val="28"/>
        </w:rPr>
      </w:pPr>
    </w:p>
    <w:tbl>
      <w:tblPr>
        <w:tblStyle w:val="af"/>
        <w:tblW w:w="9765" w:type="dxa"/>
        <w:tblLook w:val="04A0"/>
      </w:tblPr>
      <w:tblGrid>
        <w:gridCol w:w="3510"/>
        <w:gridCol w:w="3845"/>
        <w:gridCol w:w="2410"/>
      </w:tblGrid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AD6AC2">
              <w:rPr>
                <w:b/>
                <w:bCs/>
              </w:rPr>
              <w:t>Результаты обучения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rPr>
                <w:b/>
                <w:bCs/>
              </w:rPr>
            </w:pPr>
            <w:r w:rsidRPr="00AD6AC2">
              <w:rPr>
                <w:b/>
                <w:bCs/>
              </w:rPr>
              <w:t>Критерии оценки</w:t>
            </w:r>
          </w:p>
        </w:tc>
        <w:tc>
          <w:tcPr>
            <w:tcW w:w="2410" w:type="dxa"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center"/>
              <w:rPr>
                <w:b/>
                <w:bCs/>
              </w:rPr>
            </w:pPr>
            <w:r w:rsidRPr="00AD6AC2">
              <w:rPr>
                <w:b/>
                <w:bCs/>
              </w:rPr>
              <w:t>Формы и методы оценки</w:t>
            </w:r>
          </w:p>
        </w:tc>
      </w:tr>
      <w:tr w:rsidR="00813CDD" w:rsidRPr="00AD6AC2" w:rsidTr="006C0BB1">
        <w:tc>
          <w:tcPr>
            <w:tcW w:w="9765" w:type="dxa"/>
            <w:gridSpan w:val="3"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  <w:r w:rsidRPr="00AD6AC2">
              <w:rPr>
                <w:b/>
                <w:bCs/>
              </w:rPr>
              <w:t>Знает:</w:t>
            </w: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сущность, функции и характерные черты современного менеджмента;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сущность и особенности управления персоналом в гостиничном предприятии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применяет освоенные алгоритмы при выполнении практических работ.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владеет программным материалом</w:t>
            </w:r>
          </w:p>
        </w:tc>
        <w:tc>
          <w:tcPr>
            <w:tcW w:w="2410" w:type="dxa"/>
            <w:vMerge w:val="restart"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center"/>
            </w:pPr>
            <w:r w:rsidRPr="00AD6AC2">
              <w:t>Экспертная оценка: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  <w:r w:rsidRPr="00AD6AC2">
              <w:t>- толкования профессиональной терминологии;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  <w:r w:rsidRPr="00AD6AC2">
              <w:t>- выполнения тестовых заданий;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  <w:r w:rsidRPr="00AD6AC2">
              <w:t>- устного опроса;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  <w:r w:rsidRPr="00AD6AC2">
              <w:t>- заполнения таблицы;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  <w:r w:rsidRPr="00AD6AC2">
              <w:t>- составления схем.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 xml:space="preserve">основные формы обучения и повышения квалификации в гостинице;     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актуальные аспекты оценки и аттестации персонала гостиницы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применяет освоенные алгоритмы   при разборе и решении производственных ситуаций, связанные с планированием повышения квалификации персонала   гостиничного предприятия;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владеет программным материалом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основные организационные структуры управления;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цели, задачи и практические подходы к организации работы персонала современной гостиницы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обосновывает выбор организационной структуры гостиничного предприятия</w:t>
            </w:r>
          </w:p>
          <w:p w:rsidR="00813CDD" w:rsidRPr="00AD6AC2" w:rsidRDefault="00813CDD" w:rsidP="00BA3585">
            <w:pPr>
              <w:pStyle w:val="a6"/>
              <w:keepNext/>
              <w:keepLines/>
              <w:spacing w:before="0" w:after="0"/>
              <w:ind w:left="0"/>
              <w:contextualSpacing/>
              <w:rPr>
                <w:bCs/>
              </w:rPr>
            </w:pP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сущность и виды мотивации персонала гостиницы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 xml:space="preserve">применяет освоенные алгоритмы   при разработке </w:t>
            </w:r>
            <w:r w:rsidRPr="00AD6AC2">
              <w:rPr>
                <w:bCs/>
              </w:rPr>
              <w:lastRenderedPageBreak/>
              <w:t>мотивационных мероприятий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lastRenderedPageBreak/>
              <w:t>систему методов управления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знает и характеризует систему методов управления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rPr>
          <w:trHeight w:val="1790"/>
        </w:trPr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планирование работы основных служб гостиничного предприятия;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источники привлечения персонала, методы отбора персонала в гостиницу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анализирует рынок труда, выявляет потенциальных кандидатов на вакантные должности в гостинице;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применяет знания при определении качественной и количественной потребности в персонале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этапы, виды и правила контроля в индустрии гостеприимства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t>применяет освоенные алгоритмы при выполнении практических работ;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t>владеет программным материалом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 xml:space="preserve">содержание процесса адаптации в гостинице;                             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роль корпоративной культуры в организации работы персонала гостиницы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rPr>
                <w:bCs/>
              </w:rPr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владеет приемами делового и управленческого общения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знает алгоритм разработки рекомендаций по повышению эффективности работы персонала гостиницы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сущность коммуникативности и управленческого общения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владеет приемами делового и управленческого общения</w:t>
            </w:r>
          </w:p>
          <w:p w:rsidR="00813CDD" w:rsidRPr="00AD6AC2" w:rsidRDefault="00813CDD" w:rsidP="00BA3585">
            <w:pPr>
              <w:pStyle w:val="a6"/>
              <w:keepNext/>
              <w:keepLines/>
              <w:spacing w:before="0" w:after="0"/>
              <w:ind w:left="0"/>
              <w:contextualSpacing/>
              <w:rPr>
                <w:bCs/>
              </w:rPr>
            </w:pP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9765" w:type="dxa"/>
            <w:gridSpan w:val="3"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</w:pPr>
            <w:r w:rsidRPr="00AD6AC2">
              <w:rPr>
                <w:b/>
                <w:bCs/>
              </w:rPr>
              <w:t>Умеет:</w:t>
            </w: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contextualSpacing/>
            </w:pPr>
            <w:r w:rsidRPr="00AD6AC2">
              <w:t>применять знания менеджмента и основ управления персоналом в профессиональной деятельности;</w:t>
            </w:r>
          </w:p>
          <w:p w:rsidR="00813CDD" w:rsidRPr="00AD6AC2" w:rsidRDefault="00813CDD" w:rsidP="00BA3585">
            <w:pPr>
              <w:pStyle w:val="a6"/>
              <w:keepNext/>
              <w:keepLines/>
              <w:spacing w:before="0" w:after="0"/>
              <w:ind w:left="0"/>
              <w:contextualSpacing/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t>применяет освоенные алгоритмы при выполнении практических работ;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t>владеет программным материалом.</w:t>
            </w:r>
          </w:p>
        </w:tc>
        <w:tc>
          <w:tcPr>
            <w:tcW w:w="2410" w:type="dxa"/>
            <w:vMerge w:val="restart"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center"/>
            </w:pPr>
            <w:r w:rsidRPr="00AD6AC2">
              <w:t>- Экспертная оценка применения профессиональной терминологии;</w:t>
            </w:r>
          </w:p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center"/>
            </w:pPr>
            <w:r w:rsidRPr="00AD6AC2">
              <w:t>- Наблюдение и экспертная оценка выполнения заданий на практических занятиях</w:t>
            </w: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hd w:val="clear" w:color="auto" w:fill="FFFFFF"/>
              <w:spacing w:before="0" w:after="0"/>
              <w:ind w:left="0" w:firstLine="0"/>
              <w:contextualSpacing/>
            </w:pPr>
            <w:r w:rsidRPr="00AD6AC2">
              <w:t>использовать на практике методы планирования и организации работы подразделений гостиничного предприятия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t>применяет освоенные алгоритмы   при разборе и решении производственных ситуаций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contextualSpacing/>
            </w:pPr>
            <w:r w:rsidRPr="00AD6AC2">
              <w:t>анализировать организационные структуры управления, организовывать деятельность работников различных служб гостиницы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t>составляет организационные структуры управления, выбирает оптимальный вариант в предложенной производственной ситуации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hd w:val="clear" w:color="auto" w:fill="FFFFFF"/>
              <w:spacing w:before="0" w:after="0"/>
              <w:ind w:left="0" w:firstLine="0"/>
              <w:contextualSpacing/>
            </w:pPr>
            <w:r w:rsidRPr="00AD6AC2">
              <w:t>проводить работу по мотивации трудовой деятельности персонала</w:t>
            </w: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t>разрабатывает мотивационные мероприятия для сотрудников гостиницы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hd w:val="clear" w:color="auto" w:fill="FFFFFF"/>
              <w:spacing w:before="0" w:after="0"/>
              <w:ind w:left="0" w:firstLine="0"/>
              <w:contextualSpacing/>
            </w:pPr>
            <w:r w:rsidRPr="00AD6AC2">
              <w:t>принимать эффективные управленческие решения, используя систему методов управления</w:t>
            </w:r>
          </w:p>
          <w:p w:rsidR="00813CDD" w:rsidRPr="00AD6AC2" w:rsidRDefault="00813CDD" w:rsidP="00BA3585">
            <w:pPr>
              <w:keepNext/>
              <w:keepLines/>
              <w:shd w:val="clear" w:color="auto" w:fill="FFFFFF"/>
              <w:spacing w:before="0" w:after="0"/>
              <w:contextualSpacing/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rPr>
                <w:bCs/>
              </w:rPr>
              <w:t>разрабатывает рекомендации по повышению эффективности работы персонала гостиницы.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принимает и реализовывает управленческие решения в производственной ситуации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оценивает деловые и профессиональные качества сотрудников гостиницы</w:t>
            </w:r>
            <w:bookmarkStart w:id="2" w:name="_GoBack"/>
            <w:bookmarkEnd w:id="2"/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hd w:val="clear" w:color="auto" w:fill="FFFFFF"/>
              <w:spacing w:before="0" w:after="0"/>
              <w:ind w:left="0" w:firstLine="0"/>
              <w:contextualSpacing/>
            </w:pPr>
            <w:r w:rsidRPr="00AD6AC2">
              <w:t>планировать качественные и   количественные потребности гостиницы в персонале</w:t>
            </w:r>
          </w:p>
          <w:p w:rsidR="00813CDD" w:rsidRPr="00AD6AC2" w:rsidRDefault="00813CDD" w:rsidP="00BA3585">
            <w:pPr>
              <w:keepNext/>
              <w:keepLines/>
              <w:shd w:val="clear" w:color="auto" w:fill="FFFFFF"/>
              <w:spacing w:before="0" w:after="0"/>
              <w:contextualSpacing/>
            </w:pPr>
          </w:p>
          <w:p w:rsidR="00813CDD" w:rsidRPr="00AD6AC2" w:rsidRDefault="00813CDD" w:rsidP="00BA3585">
            <w:pPr>
              <w:keepNext/>
              <w:keepLines/>
              <w:shd w:val="clear" w:color="auto" w:fill="FFFFFF"/>
              <w:spacing w:before="0" w:after="0"/>
              <w:contextualSpacing/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 xml:space="preserve">определяет потребность в персонале 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разрабатывает требования к кандидатам на вакантные должности.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lastRenderedPageBreak/>
              <w:t>проводит собеседование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оформляет резюме, составляет анкету по подбору кадров;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разрабатывает должностные инструкции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hd w:val="clear" w:color="auto" w:fill="FFFFFF"/>
              <w:spacing w:before="0" w:after="0"/>
              <w:ind w:left="0" w:firstLine="0"/>
              <w:contextualSpacing/>
            </w:pPr>
            <w:r w:rsidRPr="00AD6AC2">
              <w:lastRenderedPageBreak/>
              <w:t>осуществлять контроль за текущей деятельностью работников гостиничного предприятия</w:t>
            </w:r>
          </w:p>
          <w:p w:rsidR="00813CDD" w:rsidRPr="00AD6AC2" w:rsidRDefault="00813CDD" w:rsidP="00BA3585">
            <w:pPr>
              <w:keepNext/>
              <w:keepLines/>
              <w:shd w:val="clear" w:color="auto" w:fill="FFFFFF"/>
              <w:spacing w:before="0" w:after="0"/>
              <w:contextualSpacing/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разрабатывает контрольные мероприятия, программу адаптации и план обучения и развития персонала гостиницы;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осуществляет оценку и аттестацию персонала в гостинице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hd w:val="clear" w:color="auto" w:fill="FFFFFF"/>
              <w:spacing w:before="0" w:after="0"/>
              <w:ind w:left="0" w:firstLine="0"/>
              <w:contextualSpacing/>
            </w:pPr>
            <w:r w:rsidRPr="00AD6AC2">
              <w:t>применять в профессиональной деятельности приемы делового и управленческого общения</w:t>
            </w:r>
          </w:p>
          <w:p w:rsidR="00813CDD" w:rsidRPr="00AD6AC2" w:rsidRDefault="00813CDD" w:rsidP="00BA3585">
            <w:pPr>
              <w:keepNext/>
              <w:keepLines/>
              <w:shd w:val="clear" w:color="auto" w:fill="FFFFFF"/>
              <w:spacing w:before="0" w:after="0"/>
              <w:contextualSpacing/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владеет приемами делового и управленческого общения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выбирает оптимальный вариант при принятии и реализации управленческих решений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  <w:rPr>
                <w:bCs/>
              </w:rPr>
            </w:pPr>
            <w:r w:rsidRPr="00AD6AC2">
              <w:rPr>
                <w:bCs/>
              </w:rPr>
              <w:t>оценивает деловые и профессиональные качества сотрудников гостиницы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  <w:tr w:rsidR="00813CDD" w:rsidRPr="00AD6AC2" w:rsidTr="006C0BB1">
        <w:tc>
          <w:tcPr>
            <w:tcW w:w="3510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contextualSpacing/>
            </w:pPr>
            <w:r w:rsidRPr="00AD6AC2">
              <w:t>учитывать особенности менеджмента и управления персоналом в гостиничной индустрии</w:t>
            </w:r>
          </w:p>
          <w:p w:rsidR="00813CDD" w:rsidRPr="00AD6AC2" w:rsidRDefault="00813CDD" w:rsidP="00BA3585">
            <w:pPr>
              <w:keepNext/>
              <w:keepLines/>
              <w:shd w:val="clear" w:color="auto" w:fill="FFFFFF"/>
              <w:spacing w:before="0" w:after="0"/>
              <w:contextualSpacing/>
            </w:pPr>
          </w:p>
        </w:tc>
        <w:tc>
          <w:tcPr>
            <w:tcW w:w="3845" w:type="dxa"/>
          </w:tcPr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rPr>
                <w:bCs/>
              </w:rPr>
              <w:t>выполняет самооценку, самоконтроль через наблюдение за собственной деятельностью</w:t>
            </w:r>
          </w:p>
          <w:p w:rsidR="00813CDD" w:rsidRPr="00AD6AC2" w:rsidRDefault="00813CDD" w:rsidP="00BA3585">
            <w:pPr>
              <w:pStyle w:val="a6"/>
              <w:keepNext/>
              <w:keepLines/>
              <w:numPr>
                <w:ilvl w:val="0"/>
                <w:numId w:val="21"/>
              </w:numPr>
              <w:spacing w:before="0" w:after="0"/>
              <w:ind w:left="0" w:firstLine="0"/>
              <w:contextualSpacing/>
            </w:pPr>
            <w:r w:rsidRPr="00AD6AC2">
              <w:rPr>
                <w:bCs/>
              </w:rPr>
              <w:t>ориентируется в современных тенденциях развития индустрии гостеприимства</w:t>
            </w:r>
          </w:p>
        </w:tc>
        <w:tc>
          <w:tcPr>
            <w:tcW w:w="2410" w:type="dxa"/>
            <w:vMerge/>
          </w:tcPr>
          <w:p w:rsidR="00813CDD" w:rsidRPr="00AD6AC2" w:rsidRDefault="00813CDD" w:rsidP="00BA3585">
            <w:pPr>
              <w:keepNext/>
              <w:keepLines/>
              <w:spacing w:before="0" w:after="0"/>
              <w:contextualSpacing/>
              <w:jc w:val="both"/>
            </w:pPr>
          </w:p>
        </w:tc>
      </w:tr>
    </w:tbl>
    <w:p w:rsidR="008F13E1" w:rsidRPr="00AD6AC2" w:rsidRDefault="008F13E1" w:rsidP="00BA3585">
      <w:pPr>
        <w:pStyle w:val="a6"/>
        <w:keepNext/>
        <w:keepLines/>
        <w:spacing w:before="0" w:after="0"/>
        <w:ind w:left="0"/>
        <w:contextualSpacing/>
        <w:rPr>
          <w:b/>
          <w:sz w:val="28"/>
          <w:szCs w:val="28"/>
        </w:rPr>
      </w:pPr>
    </w:p>
    <w:p w:rsidR="008F13E1" w:rsidRPr="00AD6AC2" w:rsidRDefault="008F13E1" w:rsidP="00BA3585">
      <w:pPr>
        <w:pStyle w:val="a6"/>
        <w:keepNext/>
        <w:keepLines/>
        <w:spacing w:before="0" w:after="0"/>
        <w:ind w:left="0"/>
        <w:contextualSpacing/>
        <w:rPr>
          <w:b/>
          <w:sz w:val="28"/>
          <w:szCs w:val="28"/>
        </w:rPr>
      </w:pPr>
    </w:p>
    <w:p w:rsidR="00ED0CED" w:rsidRPr="00AD6AC2" w:rsidRDefault="008F13E1" w:rsidP="00BA3585">
      <w:pPr>
        <w:pStyle w:val="a6"/>
        <w:keepNext/>
        <w:keepLines/>
        <w:spacing w:before="0" w:after="0"/>
        <w:ind w:left="0"/>
        <w:contextualSpacing/>
        <w:jc w:val="center"/>
        <w:rPr>
          <w:b/>
          <w:i/>
        </w:rPr>
      </w:pPr>
      <w:r w:rsidRPr="00AD6AC2">
        <w:rPr>
          <w:b/>
        </w:rPr>
        <w:t>6.ВО</w:t>
      </w:r>
      <w:r w:rsidR="00ED0CED" w:rsidRPr="00AD6AC2">
        <w:rPr>
          <w:b/>
        </w:rPr>
        <w:t>ЗМОЖНОСТИ ИСПОЛЬЗОВАНИЯ ПРОГРАММЫ В ДРУГИХ ОБРАЗОВАТЕЛЬНЫХ ПРОГРАММАХ</w:t>
      </w:r>
    </w:p>
    <w:p w:rsidR="00ED0CED" w:rsidRPr="00AD6AC2" w:rsidRDefault="00ED0CED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bCs/>
        </w:rPr>
      </w:pPr>
      <w:r w:rsidRPr="00AD6AC2">
        <w:t>Рабочая программа учебной дисциплины ОП. 01</w:t>
      </w:r>
      <w:r w:rsidR="00C25F9C" w:rsidRPr="00AD6AC2">
        <w:t xml:space="preserve"> </w:t>
      </w:r>
      <w:r w:rsidRPr="00AD6AC2">
        <w:t>Менеджмент и управление персоналом в гостиничном сервисе</w:t>
      </w:r>
      <w:r w:rsidR="00C25F9C" w:rsidRPr="00AD6AC2">
        <w:t xml:space="preserve"> </w:t>
      </w:r>
      <w:r w:rsidRPr="00AD6AC2">
        <w:rPr>
          <w:bCs/>
        </w:rPr>
        <w:t xml:space="preserve">может быть использована при реализации образовательной программы </w:t>
      </w:r>
      <w:r w:rsidR="00C25F9C" w:rsidRPr="00AD6AC2">
        <w:rPr>
          <w:bCs/>
        </w:rPr>
        <w:t xml:space="preserve"> </w:t>
      </w:r>
      <w:r w:rsidRPr="00AD6AC2">
        <w:rPr>
          <w:bCs/>
        </w:rPr>
        <w:t>по специальности 43.02.15 Поварское и кондитерское дело.</w:t>
      </w:r>
    </w:p>
    <w:p w:rsidR="00ED0CED" w:rsidRPr="00AD6AC2" w:rsidRDefault="00ED0CED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bCs/>
        </w:rPr>
      </w:pPr>
    </w:p>
    <w:p w:rsidR="00ED0CED" w:rsidRPr="00AD6AC2" w:rsidRDefault="00ED0CED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bCs/>
        </w:rPr>
      </w:pPr>
    </w:p>
    <w:p w:rsidR="00ED0CED" w:rsidRPr="00AD6AC2" w:rsidRDefault="00ED0CED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bCs/>
        </w:rPr>
      </w:pPr>
    </w:p>
    <w:p w:rsidR="00901545" w:rsidRPr="00AD6AC2" w:rsidRDefault="00901545" w:rsidP="00BA358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567"/>
        <w:contextualSpacing/>
        <w:jc w:val="both"/>
        <w:rPr>
          <w:bCs/>
        </w:rPr>
      </w:pPr>
    </w:p>
    <w:sectPr w:rsidR="00901545" w:rsidRPr="00AD6AC2" w:rsidSect="00813CDD">
      <w:type w:val="continuous"/>
      <w:pgSz w:w="11907" w:h="16840"/>
      <w:pgMar w:top="709" w:right="851" w:bottom="1276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62" w:rsidRDefault="007C1462" w:rsidP="00234F48">
      <w:pPr>
        <w:spacing w:before="0" w:after="0"/>
      </w:pPr>
      <w:r>
        <w:separator/>
      </w:r>
    </w:p>
  </w:endnote>
  <w:endnote w:type="continuationSeparator" w:id="1">
    <w:p w:rsidR="007C1462" w:rsidRDefault="007C1462" w:rsidP="00234F4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B1" w:rsidRDefault="00125BD7" w:rsidP="000C448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C0BB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C0BB1" w:rsidRDefault="006C0BB1" w:rsidP="000C4485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06038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C0BB1" w:rsidRPr="003565BB" w:rsidRDefault="00125BD7">
        <w:pPr>
          <w:pStyle w:val="af0"/>
          <w:jc w:val="center"/>
          <w:rPr>
            <w:rFonts w:ascii="Arial" w:hAnsi="Arial" w:cs="Arial"/>
            <w:sz w:val="22"/>
            <w:szCs w:val="22"/>
          </w:rPr>
        </w:pPr>
        <w:r w:rsidRPr="003565BB">
          <w:rPr>
            <w:rFonts w:ascii="Arial" w:hAnsi="Arial" w:cs="Arial"/>
            <w:sz w:val="22"/>
            <w:szCs w:val="22"/>
          </w:rPr>
          <w:fldChar w:fldCharType="begin"/>
        </w:r>
        <w:r w:rsidR="006C0BB1" w:rsidRPr="003565BB">
          <w:rPr>
            <w:rFonts w:ascii="Arial" w:hAnsi="Arial" w:cs="Arial"/>
            <w:sz w:val="22"/>
            <w:szCs w:val="22"/>
          </w:rPr>
          <w:instrText>PAGE   \* MERGEFORMAT</w:instrText>
        </w:r>
        <w:r w:rsidRPr="003565BB">
          <w:rPr>
            <w:rFonts w:ascii="Arial" w:hAnsi="Arial" w:cs="Arial"/>
            <w:sz w:val="22"/>
            <w:szCs w:val="22"/>
          </w:rPr>
          <w:fldChar w:fldCharType="separate"/>
        </w:r>
        <w:r w:rsidR="00AD6AC2">
          <w:rPr>
            <w:rFonts w:ascii="Arial" w:hAnsi="Arial" w:cs="Arial"/>
            <w:noProof/>
            <w:sz w:val="22"/>
            <w:szCs w:val="22"/>
          </w:rPr>
          <w:t>6</w:t>
        </w:r>
        <w:r w:rsidRPr="003565B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38991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C0BB1" w:rsidRPr="003565BB" w:rsidRDefault="00125BD7">
        <w:pPr>
          <w:pStyle w:val="af0"/>
          <w:jc w:val="center"/>
          <w:rPr>
            <w:rFonts w:ascii="Arial" w:hAnsi="Arial" w:cs="Arial"/>
            <w:sz w:val="22"/>
            <w:szCs w:val="22"/>
          </w:rPr>
        </w:pPr>
        <w:r w:rsidRPr="003565BB">
          <w:rPr>
            <w:rFonts w:ascii="Arial" w:hAnsi="Arial" w:cs="Arial"/>
            <w:sz w:val="22"/>
            <w:szCs w:val="22"/>
          </w:rPr>
          <w:fldChar w:fldCharType="begin"/>
        </w:r>
        <w:r w:rsidR="006C0BB1" w:rsidRPr="003565BB">
          <w:rPr>
            <w:rFonts w:ascii="Arial" w:hAnsi="Arial" w:cs="Arial"/>
            <w:sz w:val="22"/>
            <w:szCs w:val="22"/>
          </w:rPr>
          <w:instrText>PAGE   \* MERGEFORMAT</w:instrText>
        </w:r>
        <w:r w:rsidRPr="003565BB">
          <w:rPr>
            <w:rFonts w:ascii="Arial" w:hAnsi="Arial" w:cs="Arial"/>
            <w:sz w:val="22"/>
            <w:szCs w:val="22"/>
          </w:rPr>
          <w:fldChar w:fldCharType="separate"/>
        </w:r>
        <w:r w:rsidR="00AD6AC2">
          <w:rPr>
            <w:rFonts w:ascii="Arial" w:hAnsi="Arial" w:cs="Arial"/>
            <w:noProof/>
            <w:sz w:val="22"/>
            <w:szCs w:val="22"/>
          </w:rPr>
          <w:t>4</w:t>
        </w:r>
        <w:r w:rsidRPr="003565B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6C0BB1" w:rsidRDefault="006C0BB1" w:rsidP="00FB0F74">
    <w:pPr>
      <w:pStyle w:val="af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B1" w:rsidRDefault="00125BD7" w:rsidP="000C448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C0BB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C0BB1">
      <w:rPr>
        <w:rStyle w:val="af2"/>
        <w:noProof/>
      </w:rPr>
      <w:t>10</w:t>
    </w:r>
    <w:r>
      <w:rPr>
        <w:rStyle w:val="af2"/>
      </w:rPr>
      <w:fldChar w:fldCharType="end"/>
    </w:r>
  </w:p>
  <w:p w:rsidR="006C0BB1" w:rsidRDefault="006C0BB1" w:rsidP="000C4485">
    <w:pPr>
      <w:pStyle w:val="af0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659662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6C0BB1" w:rsidRPr="003A18C9" w:rsidRDefault="00125BD7">
        <w:pPr>
          <w:pStyle w:val="af0"/>
          <w:jc w:val="center"/>
          <w:rPr>
            <w:rFonts w:ascii="Arial" w:hAnsi="Arial" w:cs="Arial"/>
            <w:sz w:val="22"/>
            <w:szCs w:val="22"/>
          </w:rPr>
        </w:pPr>
        <w:r w:rsidRPr="003A18C9">
          <w:rPr>
            <w:rFonts w:ascii="Arial" w:hAnsi="Arial" w:cs="Arial"/>
            <w:sz w:val="22"/>
            <w:szCs w:val="22"/>
          </w:rPr>
          <w:fldChar w:fldCharType="begin"/>
        </w:r>
        <w:r w:rsidR="006C0BB1" w:rsidRPr="003A18C9">
          <w:rPr>
            <w:rFonts w:ascii="Arial" w:hAnsi="Arial" w:cs="Arial"/>
            <w:sz w:val="22"/>
            <w:szCs w:val="22"/>
          </w:rPr>
          <w:instrText>PAGE   \* MERGEFORMAT</w:instrText>
        </w:r>
        <w:r w:rsidRPr="003A18C9">
          <w:rPr>
            <w:rFonts w:ascii="Arial" w:hAnsi="Arial" w:cs="Arial"/>
            <w:sz w:val="22"/>
            <w:szCs w:val="22"/>
          </w:rPr>
          <w:fldChar w:fldCharType="separate"/>
        </w:r>
        <w:r w:rsidR="00AD6AC2">
          <w:rPr>
            <w:rFonts w:ascii="Arial" w:hAnsi="Arial" w:cs="Arial"/>
            <w:noProof/>
            <w:sz w:val="22"/>
            <w:szCs w:val="22"/>
          </w:rPr>
          <w:t>17</w:t>
        </w:r>
        <w:r w:rsidRPr="003A18C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62" w:rsidRDefault="007C1462" w:rsidP="00234F48">
      <w:pPr>
        <w:spacing w:before="0" w:after="0"/>
      </w:pPr>
      <w:r>
        <w:separator/>
      </w:r>
    </w:p>
  </w:footnote>
  <w:footnote w:type="continuationSeparator" w:id="1">
    <w:p w:rsidR="007C1462" w:rsidRDefault="007C1462" w:rsidP="00234F4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B1" w:rsidRPr="004F4A35" w:rsidRDefault="006C0BB1" w:rsidP="004F4A35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D4B"/>
    <w:multiLevelType w:val="hybridMultilevel"/>
    <w:tmpl w:val="9EAE225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68A"/>
    <w:multiLevelType w:val="multilevel"/>
    <w:tmpl w:val="4C7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42827"/>
    <w:multiLevelType w:val="hybridMultilevel"/>
    <w:tmpl w:val="9468DEE4"/>
    <w:lvl w:ilvl="0" w:tplc="74A2E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4B6A71"/>
    <w:multiLevelType w:val="hybridMultilevel"/>
    <w:tmpl w:val="B810DF20"/>
    <w:lvl w:ilvl="0" w:tplc="92CC08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E3BAA"/>
    <w:multiLevelType w:val="hybridMultilevel"/>
    <w:tmpl w:val="E35A8210"/>
    <w:lvl w:ilvl="0" w:tplc="31004E64">
      <w:start w:val="1"/>
      <w:numFmt w:val="decimal"/>
      <w:suff w:val="space"/>
      <w:lvlText w:val="%1."/>
      <w:lvlJc w:val="left"/>
      <w:pPr>
        <w:ind w:left="234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A3C33"/>
    <w:multiLevelType w:val="hybridMultilevel"/>
    <w:tmpl w:val="486477D6"/>
    <w:lvl w:ilvl="0" w:tplc="D5D6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6E9D"/>
    <w:multiLevelType w:val="hybridMultilevel"/>
    <w:tmpl w:val="486477D6"/>
    <w:lvl w:ilvl="0" w:tplc="D5D6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290718E4"/>
    <w:multiLevelType w:val="hybridMultilevel"/>
    <w:tmpl w:val="1F126F8C"/>
    <w:lvl w:ilvl="0" w:tplc="FA0E9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3197F"/>
    <w:multiLevelType w:val="hybridMultilevel"/>
    <w:tmpl w:val="0124265A"/>
    <w:lvl w:ilvl="0" w:tplc="C83095C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B00"/>
    <w:multiLevelType w:val="hybridMultilevel"/>
    <w:tmpl w:val="9B743ED8"/>
    <w:lvl w:ilvl="0" w:tplc="FA0E9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F7E21"/>
    <w:multiLevelType w:val="hybridMultilevel"/>
    <w:tmpl w:val="4FF6DF56"/>
    <w:lvl w:ilvl="0" w:tplc="B65088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43AB2"/>
    <w:multiLevelType w:val="hybridMultilevel"/>
    <w:tmpl w:val="EE34CFBC"/>
    <w:lvl w:ilvl="0" w:tplc="FA0E96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E3EA9"/>
    <w:multiLevelType w:val="hybridMultilevel"/>
    <w:tmpl w:val="3506A1F4"/>
    <w:lvl w:ilvl="0" w:tplc="11D45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1C6583D"/>
    <w:multiLevelType w:val="hybridMultilevel"/>
    <w:tmpl w:val="D2D84B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5A72638"/>
    <w:multiLevelType w:val="hybridMultilevel"/>
    <w:tmpl w:val="91141228"/>
    <w:lvl w:ilvl="0" w:tplc="FD707A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916C89"/>
    <w:multiLevelType w:val="multilevel"/>
    <w:tmpl w:val="5ED6D3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D264F4E"/>
    <w:multiLevelType w:val="hybridMultilevel"/>
    <w:tmpl w:val="D2A6ACEA"/>
    <w:lvl w:ilvl="0" w:tplc="F7588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0926C1"/>
    <w:multiLevelType w:val="hybridMultilevel"/>
    <w:tmpl w:val="5306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E1CBF"/>
    <w:multiLevelType w:val="hybridMultilevel"/>
    <w:tmpl w:val="F9EC9688"/>
    <w:lvl w:ilvl="0" w:tplc="707A80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1F797E"/>
    <w:multiLevelType w:val="hybridMultilevel"/>
    <w:tmpl w:val="70ACF5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492E42"/>
    <w:multiLevelType w:val="hybridMultilevel"/>
    <w:tmpl w:val="F36C3F36"/>
    <w:lvl w:ilvl="0" w:tplc="6E84419C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b w:val="0"/>
        <w:i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23847"/>
    <w:multiLevelType w:val="hybridMultilevel"/>
    <w:tmpl w:val="68FAB2BA"/>
    <w:lvl w:ilvl="0" w:tplc="11D45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F2204"/>
    <w:multiLevelType w:val="hybridMultilevel"/>
    <w:tmpl w:val="3A8A2F36"/>
    <w:lvl w:ilvl="0" w:tplc="707A8012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7E5A15E4"/>
    <w:multiLevelType w:val="hybridMultilevel"/>
    <w:tmpl w:val="F9E466E4"/>
    <w:lvl w:ilvl="0" w:tplc="FA0E962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22"/>
  </w:num>
  <w:num w:numId="6">
    <w:abstractNumId w:val="9"/>
  </w:num>
  <w:num w:numId="7">
    <w:abstractNumId w:val="17"/>
  </w:num>
  <w:num w:numId="8">
    <w:abstractNumId w:val="15"/>
  </w:num>
  <w:num w:numId="9">
    <w:abstractNumId w:val="13"/>
  </w:num>
  <w:num w:numId="10">
    <w:abstractNumId w:val="23"/>
  </w:num>
  <w:num w:numId="11">
    <w:abstractNumId w:val="11"/>
  </w:num>
  <w:num w:numId="12">
    <w:abstractNumId w:val="20"/>
  </w:num>
  <w:num w:numId="13">
    <w:abstractNumId w:val="5"/>
  </w:num>
  <w:num w:numId="14">
    <w:abstractNumId w:val="4"/>
  </w:num>
  <w:num w:numId="15">
    <w:abstractNumId w:val="18"/>
  </w:num>
  <w:num w:numId="16">
    <w:abstractNumId w:val="16"/>
  </w:num>
  <w:num w:numId="17">
    <w:abstractNumId w:val="3"/>
  </w:num>
  <w:num w:numId="18">
    <w:abstractNumId w:val="12"/>
  </w:num>
  <w:num w:numId="19">
    <w:abstractNumId w:val="8"/>
  </w:num>
  <w:num w:numId="20">
    <w:abstractNumId w:val="25"/>
  </w:num>
  <w:num w:numId="21">
    <w:abstractNumId w:val="10"/>
  </w:num>
  <w:num w:numId="22">
    <w:abstractNumId w:val="24"/>
  </w:num>
  <w:num w:numId="23">
    <w:abstractNumId w:val="19"/>
  </w:num>
  <w:num w:numId="24">
    <w:abstractNumId w:val="14"/>
  </w:num>
  <w:num w:numId="25">
    <w:abstractNumId w:val="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10577"/>
    <w:rsid w:val="00007B0F"/>
    <w:rsid w:val="00010577"/>
    <w:rsid w:val="000118F5"/>
    <w:rsid w:val="00044E7E"/>
    <w:rsid w:val="00057C5A"/>
    <w:rsid w:val="000624A6"/>
    <w:rsid w:val="000627B7"/>
    <w:rsid w:val="00065E42"/>
    <w:rsid w:val="0007358C"/>
    <w:rsid w:val="00080AA9"/>
    <w:rsid w:val="000827D7"/>
    <w:rsid w:val="000A5C2B"/>
    <w:rsid w:val="000B10C9"/>
    <w:rsid w:val="000C4485"/>
    <w:rsid w:val="000C4B48"/>
    <w:rsid w:val="000D08CF"/>
    <w:rsid w:val="000D149C"/>
    <w:rsid w:val="000D33E1"/>
    <w:rsid w:val="000E4271"/>
    <w:rsid w:val="000F7900"/>
    <w:rsid w:val="001003D0"/>
    <w:rsid w:val="001027A7"/>
    <w:rsid w:val="00117B03"/>
    <w:rsid w:val="00123DD2"/>
    <w:rsid w:val="00125BD7"/>
    <w:rsid w:val="00127AEE"/>
    <w:rsid w:val="00132BA1"/>
    <w:rsid w:val="00141203"/>
    <w:rsid w:val="00166A14"/>
    <w:rsid w:val="001801C9"/>
    <w:rsid w:val="00187C48"/>
    <w:rsid w:val="001A1C21"/>
    <w:rsid w:val="001A3933"/>
    <w:rsid w:val="001A51A6"/>
    <w:rsid w:val="001A5BDA"/>
    <w:rsid w:val="001A5C3C"/>
    <w:rsid w:val="001B1743"/>
    <w:rsid w:val="001E2045"/>
    <w:rsid w:val="001F174A"/>
    <w:rsid w:val="001F3E15"/>
    <w:rsid w:val="001F77EA"/>
    <w:rsid w:val="002139D9"/>
    <w:rsid w:val="00234F48"/>
    <w:rsid w:val="00243BFE"/>
    <w:rsid w:val="00271460"/>
    <w:rsid w:val="00277A79"/>
    <w:rsid w:val="0028637A"/>
    <w:rsid w:val="00295735"/>
    <w:rsid w:val="002C5069"/>
    <w:rsid w:val="002D0C34"/>
    <w:rsid w:val="002F616B"/>
    <w:rsid w:val="00306094"/>
    <w:rsid w:val="0031140C"/>
    <w:rsid w:val="00315453"/>
    <w:rsid w:val="003368D9"/>
    <w:rsid w:val="00343089"/>
    <w:rsid w:val="00352169"/>
    <w:rsid w:val="003565BB"/>
    <w:rsid w:val="0036250D"/>
    <w:rsid w:val="00372D5D"/>
    <w:rsid w:val="00394442"/>
    <w:rsid w:val="003A18C9"/>
    <w:rsid w:val="003F02B1"/>
    <w:rsid w:val="00402AA1"/>
    <w:rsid w:val="004517A3"/>
    <w:rsid w:val="00466C43"/>
    <w:rsid w:val="0047269A"/>
    <w:rsid w:val="0049161C"/>
    <w:rsid w:val="00495D59"/>
    <w:rsid w:val="0049706E"/>
    <w:rsid w:val="004A5CCC"/>
    <w:rsid w:val="004B528C"/>
    <w:rsid w:val="004F25BD"/>
    <w:rsid w:val="004F4A35"/>
    <w:rsid w:val="00540A96"/>
    <w:rsid w:val="005444E5"/>
    <w:rsid w:val="00555501"/>
    <w:rsid w:val="00566F7C"/>
    <w:rsid w:val="00586764"/>
    <w:rsid w:val="00592367"/>
    <w:rsid w:val="005A19C6"/>
    <w:rsid w:val="005B3230"/>
    <w:rsid w:val="005B4E6D"/>
    <w:rsid w:val="005C3564"/>
    <w:rsid w:val="005E3C89"/>
    <w:rsid w:val="005F25D0"/>
    <w:rsid w:val="005F707C"/>
    <w:rsid w:val="00612DCA"/>
    <w:rsid w:val="00620C9A"/>
    <w:rsid w:val="0062295D"/>
    <w:rsid w:val="00622DF6"/>
    <w:rsid w:val="00625241"/>
    <w:rsid w:val="006349B2"/>
    <w:rsid w:val="00655934"/>
    <w:rsid w:val="006A0D55"/>
    <w:rsid w:val="006C0BB1"/>
    <w:rsid w:val="006D6654"/>
    <w:rsid w:val="006E1EF7"/>
    <w:rsid w:val="006E7309"/>
    <w:rsid w:val="00702090"/>
    <w:rsid w:val="00706748"/>
    <w:rsid w:val="00715723"/>
    <w:rsid w:val="00741791"/>
    <w:rsid w:val="00750B23"/>
    <w:rsid w:val="00754E38"/>
    <w:rsid w:val="0076621F"/>
    <w:rsid w:val="00771C78"/>
    <w:rsid w:val="00774E43"/>
    <w:rsid w:val="00783F6D"/>
    <w:rsid w:val="00787C30"/>
    <w:rsid w:val="007959E1"/>
    <w:rsid w:val="007B355B"/>
    <w:rsid w:val="007C1462"/>
    <w:rsid w:val="007D3133"/>
    <w:rsid w:val="007E6406"/>
    <w:rsid w:val="00813CDD"/>
    <w:rsid w:val="008174FE"/>
    <w:rsid w:val="00824BE8"/>
    <w:rsid w:val="00834D3C"/>
    <w:rsid w:val="0083646E"/>
    <w:rsid w:val="008427CE"/>
    <w:rsid w:val="00850983"/>
    <w:rsid w:val="0088149E"/>
    <w:rsid w:val="00890528"/>
    <w:rsid w:val="00891E6B"/>
    <w:rsid w:val="008969C3"/>
    <w:rsid w:val="008C20C3"/>
    <w:rsid w:val="008E4728"/>
    <w:rsid w:val="008F0B7B"/>
    <w:rsid w:val="008F13E1"/>
    <w:rsid w:val="008F19EB"/>
    <w:rsid w:val="008F4A6B"/>
    <w:rsid w:val="008F5901"/>
    <w:rsid w:val="00901545"/>
    <w:rsid w:val="00945A3D"/>
    <w:rsid w:val="0094700B"/>
    <w:rsid w:val="00992815"/>
    <w:rsid w:val="00993A48"/>
    <w:rsid w:val="00993AD7"/>
    <w:rsid w:val="009A423A"/>
    <w:rsid w:val="009C2863"/>
    <w:rsid w:val="009F7777"/>
    <w:rsid w:val="00A0359F"/>
    <w:rsid w:val="00A24340"/>
    <w:rsid w:val="00A2638C"/>
    <w:rsid w:val="00A60BC4"/>
    <w:rsid w:val="00A90B84"/>
    <w:rsid w:val="00A948D7"/>
    <w:rsid w:val="00A96D7B"/>
    <w:rsid w:val="00AB17C6"/>
    <w:rsid w:val="00AB2110"/>
    <w:rsid w:val="00AB4807"/>
    <w:rsid w:val="00AD3A2D"/>
    <w:rsid w:val="00AD6AC2"/>
    <w:rsid w:val="00AE45A4"/>
    <w:rsid w:val="00B24321"/>
    <w:rsid w:val="00B24D7A"/>
    <w:rsid w:val="00B36E02"/>
    <w:rsid w:val="00B423C1"/>
    <w:rsid w:val="00B63779"/>
    <w:rsid w:val="00B666FA"/>
    <w:rsid w:val="00B70323"/>
    <w:rsid w:val="00B8772B"/>
    <w:rsid w:val="00BA1589"/>
    <w:rsid w:val="00BA3585"/>
    <w:rsid w:val="00BC04B0"/>
    <w:rsid w:val="00BC594D"/>
    <w:rsid w:val="00BC6D25"/>
    <w:rsid w:val="00C25F9C"/>
    <w:rsid w:val="00C310B6"/>
    <w:rsid w:val="00C42216"/>
    <w:rsid w:val="00C618AD"/>
    <w:rsid w:val="00C70655"/>
    <w:rsid w:val="00C87242"/>
    <w:rsid w:val="00C90CDE"/>
    <w:rsid w:val="00C97129"/>
    <w:rsid w:val="00CA79A5"/>
    <w:rsid w:val="00CB382B"/>
    <w:rsid w:val="00CB59FD"/>
    <w:rsid w:val="00CC54A4"/>
    <w:rsid w:val="00CE7F98"/>
    <w:rsid w:val="00D3412F"/>
    <w:rsid w:val="00D40AFE"/>
    <w:rsid w:val="00D434E6"/>
    <w:rsid w:val="00D63334"/>
    <w:rsid w:val="00D67758"/>
    <w:rsid w:val="00D70931"/>
    <w:rsid w:val="00D716C0"/>
    <w:rsid w:val="00D82453"/>
    <w:rsid w:val="00DA1399"/>
    <w:rsid w:val="00DA25CC"/>
    <w:rsid w:val="00DA47C5"/>
    <w:rsid w:val="00DA7ADE"/>
    <w:rsid w:val="00DB457C"/>
    <w:rsid w:val="00DB7590"/>
    <w:rsid w:val="00DC38C1"/>
    <w:rsid w:val="00DE4996"/>
    <w:rsid w:val="00E31114"/>
    <w:rsid w:val="00E40E6D"/>
    <w:rsid w:val="00E615ED"/>
    <w:rsid w:val="00E631C3"/>
    <w:rsid w:val="00E91AF8"/>
    <w:rsid w:val="00E94204"/>
    <w:rsid w:val="00EA2D19"/>
    <w:rsid w:val="00EB0B02"/>
    <w:rsid w:val="00EC78B4"/>
    <w:rsid w:val="00ED0CED"/>
    <w:rsid w:val="00EF0374"/>
    <w:rsid w:val="00EF471C"/>
    <w:rsid w:val="00F01121"/>
    <w:rsid w:val="00F16583"/>
    <w:rsid w:val="00F337B0"/>
    <w:rsid w:val="00F64F8F"/>
    <w:rsid w:val="00F77151"/>
    <w:rsid w:val="00F80EBF"/>
    <w:rsid w:val="00F83BD6"/>
    <w:rsid w:val="00F90FDA"/>
    <w:rsid w:val="00F925C4"/>
    <w:rsid w:val="00FA0129"/>
    <w:rsid w:val="00FB0C05"/>
    <w:rsid w:val="00FB0F74"/>
    <w:rsid w:val="00FB6BD4"/>
    <w:rsid w:val="00FC1EBF"/>
    <w:rsid w:val="00FE28A2"/>
    <w:rsid w:val="00FF4C62"/>
    <w:rsid w:val="00FF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4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4F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34F48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sid w:val="00234F48"/>
    <w:pPr>
      <w:spacing w:before="0" w:after="0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234F4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234F48"/>
    <w:rPr>
      <w:vertAlign w:val="superscript"/>
    </w:rPr>
  </w:style>
  <w:style w:type="paragraph" w:styleId="a6">
    <w:name w:val="List Paragraph"/>
    <w:basedOn w:val="a"/>
    <w:uiPriority w:val="34"/>
    <w:qFormat/>
    <w:rsid w:val="00234F48"/>
    <w:pPr>
      <w:ind w:left="708"/>
    </w:pPr>
  </w:style>
  <w:style w:type="character" w:styleId="a7">
    <w:name w:val="Emphasis"/>
    <w:qFormat/>
    <w:rsid w:val="00234F48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234F4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34F4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34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4F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34F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34F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4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592367"/>
  </w:style>
  <w:style w:type="table" w:styleId="af">
    <w:name w:val="Table Grid"/>
    <w:basedOn w:val="a1"/>
    <w:rsid w:val="00C42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901545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9015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901545"/>
  </w:style>
  <w:style w:type="character" w:styleId="af3">
    <w:name w:val="Hyperlink"/>
    <w:basedOn w:val="a0"/>
    <w:uiPriority w:val="99"/>
    <w:rsid w:val="00901545"/>
    <w:rPr>
      <w:color w:val="0000FF"/>
      <w:u w:val="single"/>
    </w:rPr>
  </w:style>
  <w:style w:type="paragraph" w:customStyle="1" w:styleId="Default">
    <w:name w:val="Default"/>
    <w:rsid w:val="00901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7">
    <w:name w:val="Style37"/>
    <w:basedOn w:val="a"/>
    <w:rsid w:val="00901545"/>
    <w:pPr>
      <w:widowControl w:val="0"/>
      <w:autoSpaceDE w:val="0"/>
      <w:autoSpaceDN w:val="0"/>
      <w:adjustRightInd w:val="0"/>
      <w:spacing w:before="0" w:after="0" w:line="315" w:lineRule="exact"/>
      <w:ind w:firstLine="528"/>
      <w:jc w:val="both"/>
    </w:pPr>
  </w:style>
  <w:style w:type="character" w:customStyle="1" w:styleId="FontStyle63">
    <w:name w:val="Font Style63"/>
    <w:basedOn w:val="a0"/>
    <w:rsid w:val="00901545"/>
    <w:rPr>
      <w:rFonts w:ascii="Times New Roman" w:hAnsi="Times New Roman" w:cs="Times New Roman" w:hint="default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277A79"/>
    <w:pPr>
      <w:tabs>
        <w:tab w:val="center" w:pos="4677"/>
        <w:tab w:val="right" w:pos="9355"/>
      </w:tabs>
      <w:spacing w:before="0" w:after="0"/>
    </w:pPr>
  </w:style>
  <w:style w:type="character" w:customStyle="1" w:styleId="af5">
    <w:name w:val="Верхний колонтитул Знак"/>
    <w:basedOn w:val="a0"/>
    <w:link w:val="af4"/>
    <w:uiPriority w:val="99"/>
    <w:rsid w:val="00277A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774E43"/>
  </w:style>
  <w:style w:type="paragraph" w:styleId="af6">
    <w:name w:val="Normal (Web)"/>
    <w:basedOn w:val="a"/>
    <w:uiPriority w:val="99"/>
    <w:unhideWhenUsed/>
    <w:rsid w:val="000C4485"/>
    <w:pPr>
      <w:spacing w:before="100" w:beforeAutospacing="1" w:after="100" w:afterAutospacing="1"/>
    </w:pPr>
  </w:style>
  <w:style w:type="paragraph" w:styleId="af7">
    <w:name w:val="Body Text"/>
    <w:basedOn w:val="a"/>
    <w:link w:val="af8"/>
    <w:rsid w:val="000C4485"/>
    <w:pPr>
      <w:spacing w:before="0"/>
    </w:pPr>
  </w:style>
  <w:style w:type="character" w:customStyle="1" w:styleId="af8">
    <w:name w:val="Основной текст Знак"/>
    <w:basedOn w:val="a0"/>
    <w:link w:val="af7"/>
    <w:rsid w:val="000C44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149C"/>
  </w:style>
  <w:style w:type="paragraph" w:styleId="HTML">
    <w:name w:val="HTML Preformatted"/>
    <w:basedOn w:val="a"/>
    <w:link w:val="HTML0"/>
    <w:rsid w:val="00495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5D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cfi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roforientator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343362D-D3C1-40AE-A07A-FB56B44E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4593</Words>
  <Characters>26182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Учитель-305</dc:creator>
  <cp:keywords/>
  <dc:description/>
  <cp:lastModifiedBy>QQQ</cp:lastModifiedBy>
  <cp:revision>16</cp:revision>
  <cp:lastPrinted>2017-02-18T12:30:00Z</cp:lastPrinted>
  <dcterms:created xsi:type="dcterms:W3CDTF">2018-02-01T12:22:00Z</dcterms:created>
  <dcterms:modified xsi:type="dcterms:W3CDTF">2018-07-30T10:07:00Z</dcterms:modified>
</cp:coreProperties>
</file>